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6752"/>
      </w:tblGrid>
      <w:tr w:rsidR="00A617B3" w:rsidRPr="00A617B3" w:rsidTr="00A617B3">
        <w:tc>
          <w:tcPr>
            <w:tcW w:w="2886" w:type="dxa"/>
          </w:tcPr>
          <w:p w:rsidR="00A617B3" w:rsidRDefault="00A617B3" w:rsidP="001D2DBA">
            <w:pPr>
              <w:tabs>
                <w:tab w:val="left" w:pos="1276"/>
                <w:tab w:val="left" w:pos="1843"/>
              </w:tabs>
              <w:rPr>
                <w:rFonts w:cstheme="minorHAnsi"/>
              </w:rPr>
            </w:pPr>
            <w:r w:rsidRPr="00A617B3">
              <w:rPr>
                <w:rFonts w:cstheme="minorHAnsi"/>
                <w:noProof/>
                <w:color w:val="FFFFFF"/>
                <w:lang w:eastAsia="fr-FR"/>
              </w:rPr>
              <w:drawing>
                <wp:inline distT="0" distB="0" distL="0" distR="0" wp14:anchorId="398F4103" wp14:editId="47BDD10D">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r w:rsidRPr="00A617B3">
              <w:rPr>
                <w:rFonts w:cstheme="minorHAnsi"/>
              </w:rPr>
              <w:t xml:space="preserve"> </w:t>
            </w:r>
          </w:p>
          <w:p w:rsidR="00A617B3" w:rsidRDefault="00A617B3" w:rsidP="001D2DBA">
            <w:pPr>
              <w:tabs>
                <w:tab w:val="left" w:pos="1276"/>
                <w:tab w:val="left" w:pos="1843"/>
              </w:tabs>
              <w:rPr>
                <w:rFonts w:cstheme="minorHAnsi"/>
              </w:rPr>
            </w:pPr>
            <w:r w:rsidRPr="00A617B3">
              <w:rPr>
                <w:rFonts w:cstheme="minorHAnsi"/>
                <w:noProof/>
                <w:color w:val="35999B"/>
                <w:lang w:eastAsia="fr-FR"/>
              </w:rPr>
              <w:drawing>
                <wp:inline distT="0" distB="0" distL="0" distR="0" wp14:anchorId="5809CC11" wp14:editId="0AE69B0B">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9"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A617B3" w:rsidRPr="00A617B3" w:rsidRDefault="00A617B3" w:rsidP="001D2DBA">
            <w:pPr>
              <w:tabs>
                <w:tab w:val="left" w:pos="1276"/>
                <w:tab w:val="left" w:pos="1843"/>
              </w:tabs>
              <w:rPr>
                <w:rFonts w:cstheme="minorHAnsi"/>
              </w:rPr>
            </w:pPr>
          </w:p>
        </w:tc>
        <w:tc>
          <w:tcPr>
            <w:tcW w:w="6752" w:type="dxa"/>
          </w:tcPr>
          <w:p w:rsidR="00A617B3" w:rsidRPr="00A617B3" w:rsidRDefault="00A617B3" w:rsidP="001D2DBA">
            <w:pPr>
              <w:rPr>
                <w:rFonts w:cstheme="minorHAnsi"/>
                <w:b/>
                <w:sz w:val="28"/>
                <w:szCs w:val="28"/>
              </w:rPr>
            </w:pPr>
            <w:r w:rsidRPr="00A617B3">
              <w:rPr>
                <w:rFonts w:cstheme="minorHAnsi"/>
                <w:b/>
                <w:sz w:val="28"/>
                <w:szCs w:val="28"/>
              </w:rPr>
              <w:t>Sélection du centre de ressources de l’</w:t>
            </w:r>
            <w:proofErr w:type="spellStart"/>
            <w:r w:rsidRPr="00A617B3">
              <w:rPr>
                <w:rFonts w:cstheme="minorHAnsi"/>
                <w:b/>
                <w:sz w:val="28"/>
                <w:szCs w:val="28"/>
              </w:rPr>
              <w:t>Injep</w:t>
            </w:r>
            <w:proofErr w:type="spellEnd"/>
            <w:r w:rsidRPr="00A617B3">
              <w:rPr>
                <w:rFonts w:cstheme="minorHAnsi"/>
                <w:b/>
                <w:sz w:val="28"/>
                <w:szCs w:val="28"/>
              </w:rPr>
              <w:t xml:space="preserve"> </w:t>
            </w:r>
          </w:p>
          <w:p w:rsidR="00A617B3" w:rsidRPr="00A617B3" w:rsidRDefault="00A617B3" w:rsidP="00A617B3">
            <w:pPr>
              <w:rPr>
                <w:rFonts w:cstheme="minorHAnsi"/>
                <w:b/>
                <w:sz w:val="28"/>
                <w:szCs w:val="28"/>
              </w:rPr>
            </w:pPr>
            <w:r w:rsidRPr="00A617B3">
              <w:rPr>
                <w:rFonts w:cstheme="minorHAnsi"/>
                <w:b/>
                <w:sz w:val="28"/>
                <w:szCs w:val="28"/>
              </w:rPr>
              <w:t>REVUE DE PRESSE PERIODE DU 11 JUILLET AU 28 AOÛT 2019</w:t>
            </w:r>
          </w:p>
          <w:p w:rsidR="00A617B3" w:rsidRPr="00A617B3" w:rsidRDefault="00A617B3" w:rsidP="00A617B3">
            <w:pPr>
              <w:rPr>
                <w:rFonts w:cstheme="minorHAnsi"/>
                <w:b/>
                <w:sz w:val="32"/>
                <w:szCs w:val="32"/>
              </w:rPr>
            </w:pPr>
            <w:r w:rsidRPr="00A617B3">
              <w:rPr>
                <w:rFonts w:cstheme="minorHAnsi"/>
                <w:b/>
                <w:sz w:val="28"/>
                <w:szCs w:val="28"/>
              </w:rPr>
              <w:t xml:space="preserve"> </w:t>
            </w:r>
            <w:proofErr w:type="spellStart"/>
            <w:r w:rsidRPr="00A617B3">
              <w:rPr>
                <w:rFonts w:cstheme="minorHAnsi"/>
                <w:b/>
                <w:sz w:val="28"/>
                <w:szCs w:val="28"/>
              </w:rPr>
              <w:t>Injep</w:t>
            </w:r>
            <w:proofErr w:type="spellEnd"/>
            <w:r w:rsidRPr="00A617B3">
              <w:rPr>
                <w:rFonts w:cstheme="minorHAnsi"/>
                <w:b/>
                <w:sz w:val="28"/>
                <w:szCs w:val="28"/>
              </w:rPr>
              <w:t xml:space="preserve"> Veille &amp; Actus</w:t>
            </w:r>
            <w:r>
              <w:rPr>
                <w:rFonts w:cstheme="minorHAnsi"/>
                <w:b/>
                <w:sz w:val="28"/>
                <w:szCs w:val="28"/>
              </w:rPr>
              <w:t xml:space="preserve"> n°421</w:t>
            </w:r>
            <w:r w:rsidRPr="00A617B3">
              <w:rPr>
                <w:rFonts w:cstheme="minorHAnsi"/>
                <w:b/>
                <w:sz w:val="28"/>
                <w:szCs w:val="28"/>
              </w:rPr>
              <w:t>, aout 2018</w:t>
            </w:r>
          </w:p>
        </w:tc>
      </w:tr>
    </w:tbl>
    <w:p w:rsidR="00C82972" w:rsidRDefault="00C82972" w:rsidP="00640FAD">
      <w:pPr>
        <w:pStyle w:val="Paragraphedeliste"/>
        <w:spacing w:after="0" w:line="240" w:lineRule="auto"/>
        <w:rPr>
          <w:rFonts w:cstheme="minorHAnsi"/>
          <w:b/>
        </w:rPr>
        <w:sectPr w:rsidR="00C82972" w:rsidSect="00326BBA">
          <w:footerReference w:type="default" r:id="rId10"/>
          <w:pgSz w:w="11906" w:h="16838"/>
          <w:pgMar w:top="1417" w:right="991" w:bottom="1417" w:left="1417" w:header="708" w:footer="594" w:gutter="0"/>
          <w:cols w:space="1558"/>
          <w:docGrid w:linePitch="360"/>
        </w:sectPr>
      </w:pPr>
    </w:p>
    <w:p w:rsidR="00A617B3" w:rsidRDefault="00A617B3" w:rsidP="00640FAD">
      <w:pPr>
        <w:pStyle w:val="Paragraphedeliste"/>
        <w:spacing w:after="0" w:line="240" w:lineRule="auto"/>
        <w:rPr>
          <w:rFonts w:cstheme="minorHAnsi"/>
          <w:b/>
        </w:rPr>
      </w:pPr>
    </w:p>
    <w:p w:rsidR="00A617B3" w:rsidRDefault="00A617B3" w:rsidP="00A617B3">
      <w:pPr>
        <w:pStyle w:val="Paragraphedeliste"/>
        <w:spacing w:after="0" w:line="240" w:lineRule="auto"/>
        <w:ind w:left="0"/>
        <w:rPr>
          <w:rFonts w:cstheme="minorHAnsi"/>
          <w:b/>
        </w:rPr>
      </w:pPr>
    </w:p>
    <w:p w:rsidR="00A617B3" w:rsidRDefault="00A617B3" w:rsidP="00A617B3">
      <w:pPr>
        <w:pStyle w:val="Paragraphedeliste"/>
        <w:spacing w:after="0" w:line="240" w:lineRule="auto"/>
        <w:ind w:left="0"/>
        <w:rPr>
          <w:rFonts w:cstheme="minorHAnsi"/>
          <w:b/>
        </w:rPr>
        <w:sectPr w:rsidR="00A617B3" w:rsidSect="00326BBA">
          <w:type w:val="continuous"/>
          <w:pgSz w:w="11906" w:h="16838"/>
          <w:pgMar w:top="1417" w:right="1417" w:bottom="1417" w:left="1417" w:header="708" w:footer="594" w:gutter="0"/>
          <w:cols w:space="708"/>
          <w:docGrid w:linePitch="360"/>
        </w:sectPr>
      </w:pPr>
      <w:r>
        <w:rPr>
          <w:rFonts w:cstheme="minorHAnsi"/>
          <w:b/>
        </w:rPr>
        <w:t xml:space="preserve">Sélection classée entre </w:t>
      </w:r>
      <w:r w:rsidR="00202D33">
        <w:rPr>
          <w:rFonts w:cstheme="minorHAnsi"/>
          <w:b/>
        </w:rPr>
        <w:t>7</w:t>
      </w:r>
      <w:r>
        <w:rPr>
          <w:rFonts w:cstheme="minorHAnsi"/>
          <w:b/>
        </w:rPr>
        <w:t xml:space="preserve"> rubriques : </w:t>
      </w:r>
      <w:r w:rsidR="00384304">
        <w:rPr>
          <w:rFonts w:cstheme="minorHAnsi"/>
          <w:b/>
        </w:rPr>
        <w:t>S</w:t>
      </w:r>
      <w:r>
        <w:rPr>
          <w:rFonts w:cstheme="minorHAnsi"/>
          <w:b/>
        </w:rPr>
        <w:t>ociologie de la jeunesse – Animation/Education populaire – Engagement – Sport – Condition de vie (étudiante-Autres) – Education/Orientation – Travail/Emploi</w:t>
      </w:r>
    </w:p>
    <w:p w:rsidR="00CE4228" w:rsidRPr="005357A7" w:rsidRDefault="00CE4228" w:rsidP="00640FAD">
      <w:pPr>
        <w:pStyle w:val="Paragraphedeliste"/>
        <w:spacing w:after="0" w:line="240" w:lineRule="auto"/>
        <w:rPr>
          <w:rFonts w:cstheme="minorHAnsi"/>
          <w:b/>
        </w:rPr>
      </w:pPr>
    </w:p>
    <w:p w:rsidR="00C968B0" w:rsidRPr="005357A7" w:rsidRDefault="00C968B0" w:rsidP="00640FAD">
      <w:pPr>
        <w:pStyle w:val="Paragraphedeliste"/>
        <w:spacing w:after="0" w:line="240" w:lineRule="auto"/>
        <w:rPr>
          <w:rFonts w:cstheme="minorHAnsi"/>
          <w:b/>
        </w:rPr>
      </w:pPr>
      <w:r w:rsidRPr="005357A7">
        <w:rPr>
          <w:rFonts w:cstheme="minorHAnsi"/>
          <w:b/>
        </w:rPr>
        <w:t>SOCIOLOGIE DE LA JEUNESSE</w:t>
      </w:r>
    </w:p>
    <w:p w:rsidR="00C968B0" w:rsidRPr="005357A7" w:rsidRDefault="00B218CD" w:rsidP="00FE5D91">
      <w:pPr>
        <w:pStyle w:val="Titre1"/>
        <w:numPr>
          <w:ilvl w:val="0"/>
          <w:numId w:val="6"/>
        </w:numPr>
        <w:spacing w:before="0" w:beforeAutospacing="0" w:after="0" w:afterAutospacing="0"/>
        <w:rPr>
          <w:rStyle w:val="Date1"/>
          <w:rFonts w:asciiTheme="minorHAnsi" w:hAnsiTheme="minorHAnsi" w:cstheme="minorHAnsi"/>
          <w:sz w:val="22"/>
          <w:szCs w:val="22"/>
        </w:rPr>
      </w:pPr>
      <w:hyperlink r:id="rId11" w:history="1">
        <w:r w:rsidR="00C968B0" w:rsidRPr="005357A7">
          <w:rPr>
            <w:rStyle w:val="Lienhypertexte"/>
            <w:rFonts w:asciiTheme="minorHAnsi" w:hAnsiTheme="minorHAnsi" w:cstheme="minorHAnsi"/>
            <w:b w:val="0"/>
            <w:sz w:val="22"/>
            <w:szCs w:val="22"/>
          </w:rPr>
          <w:t>«La jeunesse rurale est souvent pensée par défaut sous l'angle des manques»</w:t>
        </w:r>
      </w:hyperlink>
      <w:r w:rsidR="00C968B0" w:rsidRPr="005357A7">
        <w:rPr>
          <w:rFonts w:asciiTheme="minorHAnsi" w:hAnsiTheme="minorHAnsi" w:cstheme="minorHAnsi"/>
          <w:b w:val="0"/>
          <w:sz w:val="22"/>
          <w:szCs w:val="22"/>
        </w:rPr>
        <w:t xml:space="preserve"> </w:t>
      </w:r>
      <w:r w:rsidR="00533B76">
        <w:rPr>
          <w:rFonts w:asciiTheme="minorHAnsi" w:hAnsiTheme="minorHAnsi" w:cstheme="minorHAnsi"/>
          <w:b w:val="0"/>
          <w:sz w:val="22"/>
          <w:szCs w:val="22"/>
        </w:rPr>
        <w:t xml:space="preserve">- </w:t>
      </w:r>
      <w:r w:rsidR="00C968B0" w:rsidRPr="005357A7">
        <w:rPr>
          <w:rFonts w:asciiTheme="minorHAnsi" w:hAnsiTheme="minorHAnsi" w:cstheme="minorHAnsi"/>
          <w:b w:val="0"/>
          <w:sz w:val="22"/>
          <w:szCs w:val="22"/>
        </w:rPr>
        <w:t xml:space="preserve"> </w:t>
      </w:r>
      <w:r w:rsidR="00E9257E" w:rsidRPr="005357A7">
        <w:rPr>
          <w:rFonts w:asciiTheme="minorHAnsi" w:hAnsiTheme="minorHAnsi" w:cstheme="minorHAnsi"/>
          <w:b w:val="0"/>
          <w:sz w:val="22"/>
          <w:szCs w:val="22"/>
        </w:rPr>
        <w:t>Libération</w:t>
      </w:r>
      <w:r w:rsidR="00E9257E" w:rsidRPr="005357A7">
        <w:rPr>
          <w:rStyle w:val="Date1"/>
          <w:rFonts w:asciiTheme="minorHAnsi" w:hAnsiTheme="minorHAnsi" w:cstheme="minorHAnsi"/>
          <w:b w:val="0"/>
          <w:sz w:val="22"/>
          <w:szCs w:val="22"/>
        </w:rPr>
        <w:t xml:space="preserve"> </w:t>
      </w:r>
      <w:r w:rsidR="00533B76">
        <w:rPr>
          <w:rStyle w:val="Date1"/>
          <w:rFonts w:asciiTheme="minorHAnsi" w:hAnsiTheme="minorHAnsi" w:cstheme="minorHAnsi"/>
          <w:b w:val="0"/>
          <w:sz w:val="22"/>
          <w:szCs w:val="22"/>
        </w:rPr>
        <w:t>22/</w:t>
      </w:r>
      <w:r w:rsidR="00C968B0" w:rsidRPr="005357A7">
        <w:rPr>
          <w:rStyle w:val="Date1"/>
          <w:rFonts w:asciiTheme="minorHAnsi" w:hAnsiTheme="minorHAnsi" w:cstheme="minorHAnsi"/>
          <w:b w:val="0"/>
          <w:sz w:val="22"/>
          <w:szCs w:val="22"/>
        </w:rPr>
        <w:t>07/2019</w:t>
      </w:r>
      <w:r w:rsidR="00C968B0" w:rsidRPr="005357A7">
        <w:rPr>
          <w:rStyle w:val="Date1"/>
          <w:rFonts w:asciiTheme="minorHAnsi" w:hAnsiTheme="minorHAnsi" w:cstheme="minorHAnsi"/>
          <w:sz w:val="22"/>
          <w:szCs w:val="22"/>
        </w:rPr>
        <w:t xml:space="preserve"> </w:t>
      </w:r>
    </w:p>
    <w:p w:rsidR="00C968B0" w:rsidRPr="005357A7" w:rsidRDefault="00C968B0" w:rsidP="00640FAD">
      <w:pPr>
        <w:pStyle w:val="Titre2"/>
        <w:spacing w:before="0" w:line="240" w:lineRule="auto"/>
        <w:rPr>
          <w:rFonts w:asciiTheme="minorHAnsi" w:hAnsiTheme="minorHAnsi" w:cstheme="minorHAnsi"/>
          <w:b w:val="0"/>
          <w:color w:val="auto"/>
          <w:sz w:val="22"/>
          <w:szCs w:val="22"/>
        </w:rPr>
      </w:pPr>
      <w:r w:rsidRPr="005357A7">
        <w:rPr>
          <w:rStyle w:val="Date1"/>
          <w:rFonts w:asciiTheme="minorHAnsi" w:hAnsiTheme="minorHAnsi" w:cstheme="minorHAnsi"/>
          <w:b w:val="0"/>
          <w:color w:val="auto"/>
          <w:sz w:val="22"/>
          <w:szCs w:val="22"/>
        </w:rPr>
        <w:t>« </w:t>
      </w:r>
      <w:r w:rsidRPr="005357A7">
        <w:rPr>
          <w:rFonts w:asciiTheme="minorHAnsi" w:hAnsiTheme="minorHAnsi" w:cstheme="minorHAnsi"/>
          <w:b w:val="0"/>
          <w:color w:val="auto"/>
          <w:sz w:val="22"/>
          <w:szCs w:val="22"/>
        </w:rPr>
        <w:t xml:space="preserve">Une enquête s'est penchée sur les jeunes femmes en milieu rural, une population plutôt délaissée par la sociologie. Son auteure, </w:t>
      </w:r>
      <w:proofErr w:type="spellStart"/>
      <w:r w:rsidRPr="005357A7">
        <w:rPr>
          <w:rFonts w:asciiTheme="minorHAnsi" w:hAnsiTheme="minorHAnsi" w:cstheme="minorHAnsi"/>
          <w:b w:val="0"/>
          <w:color w:val="auto"/>
          <w:sz w:val="22"/>
          <w:szCs w:val="22"/>
        </w:rPr>
        <w:t>Yaëlle</w:t>
      </w:r>
      <w:proofErr w:type="spellEnd"/>
      <w:r w:rsidRPr="005357A7">
        <w:rPr>
          <w:rFonts w:asciiTheme="minorHAnsi" w:hAnsiTheme="minorHAnsi" w:cstheme="minorHAnsi"/>
          <w:b w:val="0"/>
          <w:color w:val="auto"/>
          <w:sz w:val="22"/>
          <w:szCs w:val="22"/>
        </w:rPr>
        <w:t xml:space="preserve"> </w:t>
      </w:r>
      <w:proofErr w:type="spellStart"/>
      <w:r w:rsidRPr="005357A7">
        <w:rPr>
          <w:rFonts w:asciiTheme="minorHAnsi" w:hAnsiTheme="minorHAnsi" w:cstheme="minorHAnsi"/>
          <w:b w:val="0"/>
          <w:color w:val="auto"/>
          <w:sz w:val="22"/>
          <w:szCs w:val="22"/>
        </w:rPr>
        <w:t>Amsellem-Mainguy</w:t>
      </w:r>
      <w:proofErr w:type="spellEnd"/>
      <w:r w:rsidRPr="005357A7">
        <w:rPr>
          <w:rFonts w:asciiTheme="minorHAnsi" w:hAnsiTheme="minorHAnsi" w:cstheme="minorHAnsi"/>
          <w:b w:val="0"/>
          <w:color w:val="auto"/>
          <w:sz w:val="22"/>
          <w:szCs w:val="22"/>
        </w:rPr>
        <w:t>, expose les premiers résultats de l'étude qui sera publiée à la rentrée. »</w:t>
      </w:r>
    </w:p>
    <w:p w:rsidR="00FE5D91" w:rsidRPr="005357A7" w:rsidRDefault="00B218CD" w:rsidP="00FE5D91">
      <w:pPr>
        <w:pStyle w:val="Paragraphedeliste"/>
        <w:numPr>
          <w:ilvl w:val="0"/>
          <w:numId w:val="6"/>
        </w:numPr>
        <w:spacing w:after="0" w:line="240" w:lineRule="auto"/>
        <w:rPr>
          <w:rFonts w:cstheme="minorHAnsi"/>
          <w:bCs/>
          <w:color w:val="222222"/>
        </w:rPr>
      </w:pPr>
      <w:hyperlink r:id="rId12" w:history="1">
        <w:proofErr w:type="spellStart"/>
        <w:r w:rsidR="00C968B0" w:rsidRPr="005357A7">
          <w:rPr>
            <w:rStyle w:val="Lienhypertexte"/>
            <w:rFonts w:cstheme="minorHAnsi"/>
          </w:rPr>
          <w:t>Footballariat</w:t>
        </w:r>
        <w:proofErr w:type="spellEnd"/>
      </w:hyperlink>
      <w:r w:rsidR="00C968B0" w:rsidRPr="005357A7">
        <w:rPr>
          <w:rFonts w:cstheme="minorHAnsi"/>
        </w:rPr>
        <w:t xml:space="preserve"> - </w:t>
      </w:r>
      <w:r w:rsidR="00FE5D91" w:rsidRPr="005357A7">
        <w:rPr>
          <w:rFonts w:cstheme="minorHAnsi"/>
        </w:rPr>
        <w:t xml:space="preserve"> Libération 13</w:t>
      </w:r>
      <w:r w:rsidR="00533B76">
        <w:rPr>
          <w:rFonts w:cstheme="minorHAnsi"/>
        </w:rPr>
        <w:t>/</w:t>
      </w:r>
      <w:r w:rsidR="00FE5D91" w:rsidRPr="005357A7">
        <w:rPr>
          <w:rFonts w:cstheme="minorHAnsi"/>
        </w:rPr>
        <w:t>08</w:t>
      </w:r>
      <w:r w:rsidR="00533B76">
        <w:rPr>
          <w:rFonts w:cstheme="minorHAnsi"/>
        </w:rPr>
        <w:t>/</w:t>
      </w:r>
      <w:r w:rsidR="00FE5D91" w:rsidRPr="005357A7">
        <w:rPr>
          <w:rFonts w:cstheme="minorHAnsi"/>
        </w:rPr>
        <w:t>2019</w:t>
      </w:r>
    </w:p>
    <w:p w:rsidR="00C968B0" w:rsidRPr="005357A7" w:rsidRDefault="00FE5D91" w:rsidP="00FE5D91">
      <w:pPr>
        <w:pStyle w:val="Paragraphedeliste"/>
        <w:spacing w:after="0" w:line="240" w:lineRule="auto"/>
        <w:ind w:left="0"/>
        <w:rPr>
          <w:rStyle w:val="lev"/>
          <w:rFonts w:cstheme="minorHAnsi"/>
          <w:b w:val="0"/>
          <w:color w:val="222222"/>
        </w:rPr>
      </w:pPr>
      <w:r w:rsidRPr="005357A7">
        <w:rPr>
          <w:rFonts w:cstheme="minorHAnsi"/>
          <w:b/>
        </w:rPr>
        <w:t xml:space="preserve"> </w:t>
      </w:r>
      <w:r w:rsidR="00C968B0" w:rsidRPr="005357A7">
        <w:rPr>
          <w:rFonts w:cstheme="minorHAnsi"/>
          <w:b/>
        </w:rPr>
        <w:t>« </w:t>
      </w:r>
      <w:r w:rsidR="00C968B0" w:rsidRPr="005357A7">
        <w:rPr>
          <w:rStyle w:val="lev"/>
          <w:rFonts w:cstheme="minorHAnsi"/>
          <w:b w:val="0"/>
          <w:color w:val="222222"/>
        </w:rPr>
        <w:t xml:space="preserve">C’est la notion créée par Pierre-Cédric </w:t>
      </w:r>
      <w:proofErr w:type="spellStart"/>
      <w:r w:rsidR="00C968B0" w:rsidRPr="005357A7">
        <w:rPr>
          <w:rStyle w:val="lev"/>
          <w:rFonts w:cstheme="minorHAnsi"/>
          <w:b w:val="0"/>
          <w:color w:val="222222"/>
        </w:rPr>
        <w:t>Tia</w:t>
      </w:r>
      <w:proofErr w:type="spellEnd"/>
      <w:r w:rsidR="00C968B0" w:rsidRPr="005357A7">
        <w:rPr>
          <w:rStyle w:val="lev"/>
          <w:rFonts w:cstheme="minorHAnsi"/>
          <w:b w:val="0"/>
          <w:color w:val="222222"/>
        </w:rPr>
        <w:t>. Ce chercheur à l’université d’Evry et entraîneur de futsal au Mans s’est intéressé aux joueurs précaires qui évoluent dans les clubs amateurs »</w:t>
      </w:r>
    </w:p>
    <w:p w:rsidR="00E9257E" w:rsidRPr="005357A7" w:rsidRDefault="00B218CD" w:rsidP="00FE5D91">
      <w:pPr>
        <w:pStyle w:val="Paragraphedeliste"/>
        <w:numPr>
          <w:ilvl w:val="0"/>
          <w:numId w:val="6"/>
        </w:numPr>
        <w:spacing w:after="0" w:line="240" w:lineRule="auto"/>
        <w:rPr>
          <w:rStyle w:val="lev"/>
          <w:rFonts w:cstheme="minorHAnsi"/>
          <w:b w:val="0"/>
          <w:color w:val="222222"/>
        </w:rPr>
      </w:pPr>
      <w:hyperlink r:id="rId13" w:history="1">
        <w:r w:rsidR="00E9257E" w:rsidRPr="005357A7">
          <w:rPr>
            <w:rStyle w:val="Lienhypertexte"/>
            <w:rFonts w:cstheme="minorHAnsi"/>
          </w:rPr>
          <w:t>Fabien Truong : Partir des banlieues, c’est toujours un peu trahir</w:t>
        </w:r>
      </w:hyperlink>
      <w:r w:rsidR="00E9257E" w:rsidRPr="005357A7">
        <w:rPr>
          <w:rStyle w:val="lev"/>
          <w:rFonts w:cstheme="minorHAnsi"/>
          <w:b w:val="0"/>
          <w:color w:val="222222"/>
        </w:rPr>
        <w:t xml:space="preserve"> – Le Monde 20/08/2019</w:t>
      </w:r>
    </w:p>
    <w:p w:rsidR="00E9257E" w:rsidRPr="005357A7" w:rsidRDefault="00E9257E" w:rsidP="00640FAD">
      <w:pPr>
        <w:pStyle w:val="Paragraphedeliste"/>
        <w:spacing w:after="0" w:line="240" w:lineRule="auto"/>
        <w:ind w:left="0"/>
        <w:rPr>
          <w:rFonts w:cstheme="minorHAnsi"/>
        </w:rPr>
      </w:pPr>
      <w:r w:rsidRPr="005357A7">
        <w:rPr>
          <w:rStyle w:val="lev"/>
          <w:rFonts w:cstheme="minorHAnsi"/>
          <w:b w:val="0"/>
          <w:color w:val="222222"/>
        </w:rPr>
        <w:t>« </w:t>
      </w:r>
      <w:r w:rsidRPr="005357A7">
        <w:rPr>
          <w:rFonts w:cstheme="minorHAnsi"/>
        </w:rPr>
        <w:t>Le sociologue Fabien Truong décrit, dans une tribune, les parcours de deux jeunes en tous points opposés mais empreints du même sentiment diffus de culpabilité ».</w:t>
      </w:r>
    </w:p>
    <w:p w:rsidR="00640FAD" w:rsidRPr="005357A7" w:rsidRDefault="00B218CD" w:rsidP="00FE5D91">
      <w:pPr>
        <w:pStyle w:val="Paragraphedeliste"/>
        <w:numPr>
          <w:ilvl w:val="0"/>
          <w:numId w:val="6"/>
        </w:numPr>
        <w:spacing w:after="0" w:line="240" w:lineRule="auto"/>
        <w:rPr>
          <w:rFonts w:cstheme="minorHAnsi"/>
        </w:rPr>
      </w:pPr>
      <w:hyperlink r:id="rId14" w:history="1">
        <w:r w:rsidR="00640FAD" w:rsidRPr="005357A7">
          <w:rPr>
            <w:rStyle w:val="Lienhypertexte"/>
            <w:rFonts w:cstheme="minorHAnsi"/>
          </w:rPr>
          <w:t xml:space="preserve">Moi </w:t>
        </w:r>
        <w:proofErr w:type="spellStart"/>
        <w:r w:rsidR="00640FAD" w:rsidRPr="005357A7">
          <w:rPr>
            <w:rStyle w:val="Lienhypertexte"/>
            <w:rFonts w:cstheme="minorHAnsi"/>
          </w:rPr>
          <w:t>JEune</w:t>
        </w:r>
        <w:proofErr w:type="spellEnd"/>
        <w:r w:rsidR="00640FAD" w:rsidRPr="005357A7">
          <w:rPr>
            <w:rStyle w:val="Lienhypertexte"/>
            <w:rFonts w:cstheme="minorHAnsi"/>
          </w:rPr>
          <w:t xml:space="preserve"> « Je voudrais rétablir la vérité sur la province »</w:t>
        </w:r>
      </w:hyperlink>
      <w:r w:rsidR="00640FAD" w:rsidRPr="005357A7">
        <w:rPr>
          <w:rFonts w:cstheme="minorHAnsi"/>
        </w:rPr>
        <w:t xml:space="preserve"> - Libération 21/08/2019</w:t>
      </w:r>
    </w:p>
    <w:p w:rsidR="00640FAD" w:rsidRPr="005357A7" w:rsidRDefault="00640FAD" w:rsidP="00640FAD">
      <w:pPr>
        <w:pStyle w:val="Paragraphedeliste"/>
        <w:spacing w:after="0" w:line="240" w:lineRule="auto"/>
        <w:ind w:left="0"/>
        <w:rPr>
          <w:rFonts w:cstheme="minorHAnsi"/>
        </w:rPr>
      </w:pPr>
      <w:r w:rsidRPr="005357A7">
        <w:rPr>
          <w:rFonts w:cstheme="minorHAnsi"/>
        </w:rPr>
        <w:t>« Comment grandit-on, dans une petite ville ou carrément à la campagne ? Le fantasme des grandes villes ou de la capitale est-il puissant ? Cinq jeune</w:t>
      </w:r>
      <w:r w:rsidR="00533B76">
        <w:rPr>
          <w:rFonts w:cstheme="minorHAnsi"/>
        </w:rPr>
        <w:t>s</w:t>
      </w:r>
      <w:r w:rsidRPr="005357A7">
        <w:rPr>
          <w:rFonts w:cstheme="minorHAnsi"/>
        </w:rPr>
        <w:t xml:space="preserve"> racontent » </w:t>
      </w:r>
    </w:p>
    <w:p w:rsidR="008C2A1D" w:rsidRPr="005357A7" w:rsidRDefault="00B218CD" w:rsidP="00FE5D91">
      <w:pPr>
        <w:pStyle w:val="Paragraphedeliste"/>
        <w:numPr>
          <w:ilvl w:val="0"/>
          <w:numId w:val="6"/>
        </w:numPr>
        <w:spacing w:after="0" w:line="240" w:lineRule="auto"/>
        <w:rPr>
          <w:rFonts w:cstheme="minorHAnsi"/>
        </w:rPr>
      </w:pPr>
      <w:hyperlink r:id="rId15" w:history="1">
        <w:r w:rsidR="00FE5D91" w:rsidRPr="005357A7">
          <w:rPr>
            <w:rStyle w:val="Lienhypertexte"/>
            <w:rFonts w:cstheme="minorHAnsi"/>
          </w:rPr>
          <w:t>De la Pologne au Portugal, l’</w:t>
        </w:r>
        <w:r w:rsidR="008C2A1D" w:rsidRPr="005357A7">
          <w:rPr>
            <w:rStyle w:val="Lienhypertexte"/>
            <w:rFonts w:cstheme="minorHAnsi"/>
          </w:rPr>
          <w:t>Europe en lutte contre le dépeuplement</w:t>
        </w:r>
      </w:hyperlink>
      <w:r w:rsidR="008C2A1D" w:rsidRPr="005357A7">
        <w:rPr>
          <w:rFonts w:cstheme="minorHAnsi"/>
        </w:rPr>
        <w:t xml:space="preserve"> – La Croix 20/08/2019</w:t>
      </w:r>
      <w:r w:rsidR="00FE5D91" w:rsidRPr="005357A7">
        <w:rPr>
          <w:rFonts w:cstheme="minorHAnsi"/>
        </w:rPr>
        <w:t xml:space="preserve"> (accès réservé)</w:t>
      </w:r>
    </w:p>
    <w:p w:rsidR="008C2A1D" w:rsidRPr="005357A7" w:rsidRDefault="008C2A1D" w:rsidP="00640FAD">
      <w:pPr>
        <w:pStyle w:val="Paragraphedeliste"/>
        <w:spacing w:after="0" w:line="240" w:lineRule="auto"/>
        <w:ind w:left="0"/>
        <w:rPr>
          <w:rFonts w:cstheme="minorHAnsi"/>
        </w:rPr>
      </w:pPr>
      <w:r w:rsidRPr="005357A7">
        <w:rPr>
          <w:rFonts w:cstheme="minorHAnsi"/>
        </w:rPr>
        <w:t xml:space="preserve">« La baisse démographique s’accélère dans les pays de l’est et du sud de l’Europe. (…)  La Pologne a connu une perte </w:t>
      </w:r>
      <w:r w:rsidR="00533B76">
        <w:rPr>
          <w:rFonts w:cstheme="minorHAnsi"/>
        </w:rPr>
        <w:t>n</w:t>
      </w:r>
      <w:r w:rsidRPr="005357A7">
        <w:rPr>
          <w:rFonts w:cstheme="minorHAnsi"/>
        </w:rPr>
        <w:t xml:space="preserve">ette de 268 000 jeunes de 20 à 34 ans </w:t>
      </w:r>
      <w:r w:rsidR="00B528B6" w:rsidRPr="005357A7">
        <w:rPr>
          <w:rFonts w:cstheme="minorHAnsi"/>
        </w:rPr>
        <w:t>entre</w:t>
      </w:r>
      <w:r w:rsidRPr="005357A7">
        <w:rPr>
          <w:rFonts w:cstheme="minorHAnsi"/>
        </w:rPr>
        <w:t xml:space="preserve"> 2013 et 2017, l’Espagne en</w:t>
      </w:r>
      <w:r w:rsidR="00B528B6">
        <w:rPr>
          <w:rFonts w:cstheme="minorHAnsi"/>
        </w:rPr>
        <w:t xml:space="preserve"> a </w:t>
      </w:r>
      <w:r w:rsidRPr="005357A7">
        <w:rPr>
          <w:rFonts w:cstheme="minorHAnsi"/>
        </w:rPr>
        <w:t xml:space="preserve"> perdu 135 000, la Lituanie 85 000. » </w:t>
      </w:r>
    </w:p>
    <w:p w:rsidR="00640FAD" w:rsidRPr="005357A7" w:rsidRDefault="00640FAD" w:rsidP="00640FAD">
      <w:pPr>
        <w:pStyle w:val="Paragraphedeliste"/>
        <w:spacing w:after="0" w:line="240" w:lineRule="auto"/>
        <w:ind w:left="0"/>
        <w:rPr>
          <w:rFonts w:cstheme="minorHAnsi"/>
        </w:rPr>
      </w:pPr>
      <w:r w:rsidRPr="005357A7">
        <w:rPr>
          <w:rFonts w:cstheme="minorHAnsi"/>
        </w:rPr>
        <w:t> </w:t>
      </w:r>
    </w:p>
    <w:p w:rsidR="00640FAD" w:rsidRPr="005357A7" w:rsidRDefault="00640FAD" w:rsidP="00640FAD">
      <w:pPr>
        <w:pStyle w:val="Paragraphedeliste"/>
        <w:spacing w:after="0" w:line="240" w:lineRule="auto"/>
        <w:ind w:left="708"/>
        <w:rPr>
          <w:rFonts w:cstheme="minorHAnsi"/>
          <w:b/>
        </w:rPr>
      </w:pPr>
      <w:r w:rsidRPr="005357A7">
        <w:rPr>
          <w:rFonts w:cstheme="minorHAnsi"/>
          <w:b/>
        </w:rPr>
        <w:t>ANIMATION</w:t>
      </w:r>
      <w:r w:rsidR="00A617B3">
        <w:rPr>
          <w:rFonts w:cstheme="minorHAnsi"/>
          <w:b/>
        </w:rPr>
        <w:t>/</w:t>
      </w:r>
      <w:r w:rsidRPr="005357A7">
        <w:rPr>
          <w:rFonts w:cstheme="minorHAnsi"/>
          <w:b/>
        </w:rPr>
        <w:t xml:space="preserve"> EDUCATION POPULAIRE</w:t>
      </w:r>
    </w:p>
    <w:p w:rsidR="00640FAD" w:rsidRPr="005357A7" w:rsidRDefault="00B218CD" w:rsidP="00FE5D91">
      <w:pPr>
        <w:pStyle w:val="Paragraphedeliste"/>
        <w:numPr>
          <w:ilvl w:val="0"/>
          <w:numId w:val="6"/>
        </w:numPr>
        <w:spacing w:after="0" w:line="240" w:lineRule="auto"/>
        <w:rPr>
          <w:rFonts w:cstheme="minorHAnsi"/>
        </w:rPr>
      </w:pPr>
      <w:hyperlink r:id="rId16" w:history="1">
        <w:r w:rsidR="00640FAD" w:rsidRPr="005357A7">
          <w:rPr>
            <w:rStyle w:val="Lienhypertexte"/>
            <w:rFonts w:cstheme="minorHAnsi"/>
          </w:rPr>
          <w:t>Le genre toujours au centre des loisirs</w:t>
        </w:r>
      </w:hyperlink>
      <w:r w:rsidR="00640FAD" w:rsidRPr="005357A7">
        <w:rPr>
          <w:rFonts w:cstheme="minorHAnsi"/>
        </w:rPr>
        <w:t xml:space="preserve"> – Libération 26/08/2019</w:t>
      </w:r>
    </w:p>
    <w:p w:rsidR="00640FAD" w:rsidRPr="005357A7" w:rsidRDefault="00640FAD" w:rsidP="00640FAD">
      <w:pPr>
        <w:pStyle w:val="Paragraphedeliste"/>
        <w:spacing w:after="0" w:line="240" w:lineRule="auto"/>
        <w:ind w:left="0"/>
        <w:rPr>
          <w:rFonts w:cstheme="minorHAnsi"/>
          <w:color w:val="222222"/>
        </w:rPr>
      </w:pPr>
      <w:r w:rsidRPr="005357A7">
        <w:rPr>
          <w:rFonts w:cstheme="minorHAnsi"/>
          <w:color w:val="222222"/>
        </w:rPr>
        <w:t>« Foot et bricolage pour les garçons, couture et poney pour les filles… Les activités proposées par les centres aérés et colonies de vacances sont souvent empreintes de stéréotypes. Des organismes, comme la Maison de Courcelles, en Champagne, tentent de corriger ces travers. »</w:t>
      </w:r>
    </w:p>
    <w:p w:rsidR="00640FAD" w:rsidRPr="005357A7" w:rsidRDefault="00B218CD" w:rsidP="00FE5D91">
      <w:pPr>
        <w:pStyle w:val="Paragraphedeliste"/>
        <w:numPr>
          <w:ilvl w:val="0"/>
          <w:numId w:val="6"/>
        </w:numPr>
        <w:spacing w:after="0" w:line="240" w:lineRule="auto"/>
        <w:rPr>
          <w:rFonts w:cstheme="minorHAnsi"/>
        </w:rPr>
      </w:pPr>
      <w:hyperlink r:id="rId17" w:history="1">
        <w:r w:rsidR="00640FAD" w:rsidRPr="005357A7">
          <w:rPr>
            <w:rStyle w:val="Lienhypertexte"/>
            <w:rFonts w:cstheme="minorHAnsi"/>
          </w:rPr>
          <w:t>Le téléphone, défi  des colonies de vacances</w:t>
        </w:r>
      </w:hyperlink>
      <w:r w:rsidR="00640FAD" w:rsidRPr="005357A7">
        <w:rPr>
          <w:rFonts w:cstheme="minorHAnsi"/>
        </w:rPr>
        <w:t xml:space="preserve"> – Le Figaro 23/08/2019</w:t>
      </w:r>
    </w:p>
    <w:p w:rsidR="00640FAD" w:rsidRPr="005357A7" w:rsidRDefault="00640FAD" w:rsidP="00640FAD">
      <w:pPr>
        <w:pStyle w:val="Paragraphedeliste"/>
        <w:spacing w:after="0" w:line="240" w:lineRule="auto"/>
        <w:ind w:left="0"/>
        <w:rPr>
          <w:rFonts w:cstheme="minorHAnsi"/>
        </w:rPr>
      </w:pPr>
      <w:r w:rsidRPr="005357A7">
        <w:rPr>
          <w:rFonts w:cstheme="minorHAnsi"/>
        </w:rPr>
        <w:t>« Les colonies de vacances doivent s’adapter à l’équipement en smartphone des plus jeunes. Les animateurs doivent composer entre le besoin de conserver le lien entre les enfants et leurs parents et la nécessité de «couper le cordon».</w:t>
      </w:r>
    </w:p>
    <w:p w:rsidR="00640FAD" w:rsidRPr="005357A7" w:rsidRDefault="00B218CD" w:rsidP="00FE5D91">
      <w:pPr>
        <w:pStyle w:val="Paragraphedeliste"/>
        <w:numPr>
          <w:ilvl w:val="0"/>
          <w:numId w:val="6"/>
        </w:numPr>
        <w:spacing w:after="0" w:line="240" w:lineRule="auto"/>
        <w:rPr>
          <w:rFonts w:cstheme="minorHAnsi"/>
        </w:rPr>
      </w:pPr>
      <w:hyperlink r:id="rId18" w:history="1">
        <w:r w:rsidR="00640FAD" w:rsidRPr="005357A7">
          <w:rPr>
            <w:rStyle w:val="Lienhypertexte"/>
            <w:rFonts w:cstheme="minorHAnsi"/>
          </w:rPr>
          <w:t>Toujours aussi jolies (et populaires) ces colonies de vacances ?</w:t>
        </w:r>
      </w:hyperlink>
      <w:r w:rsidR="00640FAD" w:rsidRPr="005357A7">
        <w:rPr>
          <w:rFonts w:cstheme="minorHAnsi"/>
        </w:rPr>
        <w:t xml:space="preserve"> La Voix du nord</w:t>
      </w:r>
      <w:r w:rsidR="00533B76">
        <w:rPr>
          <w:rFonts w:cstheme="minorHAnsi"/>
        </w:rPr>
        <w:t xml:space="preserve"> -</w:t>
      </w:r>
      <w:r w:rsidR="00640FAD" w:rsidRPr="005357A7">
        <w:rPr>
          <w:rFonts w:cstheme="minorHAnsi"/>
        </w:rPr>
        <w:t xml:space="preserve"> 02/08/2019</w:t>
      </w:r>
    </w:p>
    <w:p w:rsidR="00640FAD" w:rsidRPr="005357A7" w:rsidRDefault="00640FAD" w:rsidP="00640FAD">
      <w:pPr>
        <w:pStyle w:val="Paragraphedeliste"/>
        <w:spacing w:after="0" w:line="240" w:lineRule="auto"/>
        <w:ind w:left="0"/>
        <w:rPr>
          <w:rFonts w:cstheme="minorHAnsi"/>
        </w:rPr>
      </w:pPr>
      <w:r w:rsidRPr="005357A7">
        <w:rPr>
          <w:rFonts w:cstheme="minorHAnsi"/>
        </w:rPr>
        <w:t>« Qu’elles paraissent loin, les colos des années 50-60. Aujourd’hui, les destinations sont parfois plus exotiques et les offres sont plus fournies en activités sportives et spectaculaires… mais les tarifs ont grimpé. À contre-courant, certains font toujours confiance à des séjours plus traditionnels, accessibles au plus grand nombre. »</w:t>
      </w:r>
    </w:p>
    <w:p w:rsidR="00FE5D91" w:rsidRPr="005357A7" w:rsidRDefault="00B218CD" w:rsidP="00FE5D91">
      <w:pPr>
        <w:pStyle w:val="Titre1"/>
        <w:numPr>
          <w:ilvl w:val="0"/>
          <w:numId w:val="6"/>
        </w:numPr>
        <w:spacing w:before="0" w:beforeAutospacing="0" w:after="0" w:afterAutospacing="0"/>
        <w:rPr>
          <w:rFonts w:asciiTheme="minorHAnsi" w:hAnsiTheme="minorHAnsi" w:cstheme="minorHAnsi"/>
          <w:b w:val="0"/>
          <w:sz w:val="22"/>
          <w:szCs w:val="22"/>
        </w:rPr>
      </w:pPr>
      <w:hyperlink r:id="rId19" w:history="1">
        <w:r w:rsidR="00640FAD" w:rsidRPr="005357A7">
          <w:rPr>
            <w:rStyle w:val="Lienhypertexte"/>
            <w:rFonts w:asciiTheme="minorHAnsi" w:hAnsiTheme="minorHAnsi" w:cstheme="minorHAnsi"/>
            <w:b w:val="0"/>
            <w:sz w:val="22"/>
            <w:szCs w:val="22"/>
          </w:rPr>
          <w:t>C’est la colo qui fait l’ado</w:t>
        </w:r>
      </w:hyperlink>
      <w:r w:rsidR="00640FAD" w:rsidRPr="005357A7">
        <w:rPr>
          <w:rFonts w:asciiTheme="minorHAnsi" w:hAnsiTheme="minorHAnsi" w:cstheme="minorHAnsi"/>
          <w:sz w:val="22"/>
          <w:szCs w:val="22"/>
        </w:rPr>
        <w:t xml:space="preserve"> - </w:t>
      </w:r>
      <w:r w:rsidR="00640FAD" w:rsidRPr="005357A7">
        <w:rPr>
          <w:rFonts w:asciiTheme="minorHAnsi" w:hAnsiTheme="minorHAnsi" w:cstheme="minorHAnsi"/>
          <w:b w:val="0"/>
          <w:sz w:val="22"/>
          <w:szCs w:val="22"/>
        </w:rPr>
        <w:t xml:space="preserve"> Libération 05/08/2019</w:t>
      </w:r>
    </w:p>
    <w:p w:rsidR="00640FAD" w:rsidRPr="005357A7" w:rsidRDefault="00640FAD" w:rsidP="00FE5D91">
      <w:pPr>
        <w:pStyle w:val="Titre1"/>
        <w:spacing w:before="0" w:beforeAutospacing="0" w:after="0" w:afterAutospacing="0"/>
        <w:rPr>
          <w:rFonts w:asciiTheme="minorHAnsi" w:hAnsiTheme="minorHAnsi" w:cstheme="minorHAnsi"/>
          <w:b w:val="0"/>
          <w:sz w:val="22"/>
          <w:szCs w:val="22"/>
        </w:rPr>
      </w:pPr>
      <w:r w:rsidRPr="005357A7">
        <w:rPr>
          <w:rFonts w:asciiTheme="minorHAnsi" w:hAnsiTheme="minorHAnsi" w:cstheme="minorHAnsi"/>
          <w:b w:val="0"/>
          <w:sz w:val="22"/>
          <w:szCs w:val="22"/>
        </w:rPr>
        <w:t>« </w:t>
      </w:r>
      <w:r w:rsidRPr="005357A7">
        <w:rPr>
          <w:rFonts w:asciiTheme="minorHAnsi" w:hAnsiTheme="minorHAnsi" w:cstheme="minorHAnsi"/>
          <w:b w:val="0"/>
          <w:color w:val="222222"/>
          <w:sz w:val="22"/>
          <w:szCs w:val="22"/>
        </w:rPr>
        <w:t xml:space="preserve">Feux de camp, boums de fin de séjour et premiers émois amoureux… Partir en colonie de vacances, c’est sortir prématurément de l’enfance : quitter sa famille, jouer un nouveau jeu identitaire hors du </w:t>
      </w:r>
      <w:r w:rsidRPr="005357A7">
        <w:rPr>
          <w:rFonts w:asciiTheme="minorHAnsi" w:hAnsiTheme="minorHAnsi" w:cstheme="minorHAnsi"/>
          <w:b w:val="0"/>
          <w:color w:val="222222"/>
          <w:sz w:val="22"/>
          <w:szCs w:val="22"/>
        </w:rPr>
        <w:lastRenderedPageBreak/>
        <w:t>cadre parental ou scolaire, transgresser les règles sans que cela ait de conséquences. Pas étonnant que ces séjours marquent nos mémoires.</w:t>
      </w:r>
    </w:p>
    <w:p w:rsidR="00C968B0" w:rsidRPr="005357A7" w:rsidRDefault="00C968B0" w:rsidP="00640FAD">
      <w:pPr>
        <w:pStyle w:val="Paragraphedeliste"/>
        <w:spacing w:after="0" w:line="240" w:lineRule="auto"/>
        <w:rPr>
          <w:rFonts w:cstheme="minorHAnsi"/>
          <w:b/>
        </w:rPr>
      </w:pPr>
    </w:p>
    <w:p w:rsidR="0013455A" w:rsidRPr="005357A7" w:rsidRDefault="0013455A" w:rsidP="0013455A">
      <w:pPr>
        <w:spacing w:after="0" w:line="240" w:lineRule="auto"/>
        <w:ind w:left="708"/>
        <w:rPr>
          <w:rFonts w:cstheme="minorHAnsi"/>
          <w:b/>
        </w:rPr>
      </w:pPr>
      <w:r w:rsidRPr="005357A7">
        <w:rPr>
          <w:rFonts w:cstheme="minorHAnsi"/>
          <w:b/>
        </w:rPr>
        <w:t>ENGAGEMENT</w:t>
      </w:r>
    </w:p>
    <w:p w:rsidR="0013455A" w:rsidRPr="005357A7" w:rsidRDefault="0013455A" w:rsidP="0013455A">
      <w:pPr>
        <w:pStyle w:val="Paragraphedeliste"/>
        <w:numPr>
          <w:ilvl w:val="0"/>
          <w:numId w:val="6"/>
        </w:numPr>
        <w:spacing w:after="0" w:line="240" w:lineRule="auto"/>
        <w:rPr>
          <w:rFonts w:cstheme="minorHAnsi"/>
        </w:rPr>
      </w:pPr>
      <w:r w:rsidRPr="005357A7">
        <w:rPr>
          <w:rFonts w:cstheme="minorHAnsi"/>
        </w:rPr>
        <w:t>Marion Robin :</w:t>
      </w:r>
      <w:hyperlink r:id="rId20" w:history="1">
        <w:r w:rsidRPr="005357A7">
          <w:rPr>
            <w:rStyle w:val="Lienhypertexte"/>
            <w:rFonts w:cstheme="minorHAnsi"/>
          </w:rPr>
          <w:t xml:space="preserve"> « Greta </w:t>
        </w:r>
        <w:proofErr w:type="spellStart"/>
        <w:r w:rsidRPr="005357A7">
          <w:rPr>
            <w:rStyle w:val="Lienhypertexte"/>
            <w:rFonts w:cstheme="minorHAnsi"/>
          </w:rPr>
          <w:t>Thunberg</w:t>
        </w:r>
        <w:proofErr w:type="spellEnd"/>
        <w:r w:rsidRPr="005357A7">
          <w:rPr>
            <w:rStyle w:val="Lienhypertexte"/>
            <w:rFonts w:cstheme="minorHAnsi"/>
          </w:rPr>
          <w:t>, symbole du passage d’une adolescence assise à une jeunesse en action « </w:t>
        </w:r>
      </w:hyperlink>
      <w:r w:rsidRPr="005357A7">
        <w:rPr>
          <w:rFonts w:cstheme="minorHAnsi"/>
        </w:rPr>
        <w:t>– Le Monde 30/07/2019</w:t>
      </w:r>
    </w:p>
    <w:p w:rsidR="0013455A" w:rsidRPr="005357A7" w:rsidRDefault="0013455A" w:rsidP="0013455A">
      <w:pPr>
        <w:pStyle w:val="Paragraphedeliste"/>
        <w:spacing w:after="0" w:line="240" w:lineRule="auto"/>
        <w:ind w:left="0"/>
        <w:rPr>
          <w:rFonts w:cstheme="minorHAnsi"/>
        </w:rPr>
      </w:pPr>
      <w:r w:rsidRPr="005357A7">
        <w:rPr>
          <w:rFonts w:cstheme="minorHAnsi"/>
        </w:rPr>
        <w:t> « Au-delà de la jeune Greta », écrit Marion Robin, psychiatre d’adolescents, c’est une « nouvelle éthique du rapport à l’autre qui permet aux jeunes de sortir d’une société qui les a façonnés dans l’impuissance acquise comme certitude ». »</w:t>
      </w:r>
    </w:p>
    <w:p w:rsidR="0013455A" w:rsidRPr="005357A7" w:rsidRDefault="00B218CD" w:rsidP="0013455A">
      <w:pPr>
        <w:pStyle w:val="Paragraphedeliste"/>
        <w:numPr>
          <w:ilvl w:val="0"/>
          <w:numId w:val="8"/>
        </w:numPr>
        <w:spacing w:after="0" w:line="240" w:lineRule="auto"/>
        <w:rPr>
          <w:rFonts w:cstheme="minorHAnsi"/>
        </w:rPr>
      </w:pPr>
      <w:hyperlink r:id="rId21" w:history="1">
        <w:r w:rsidR="0013455A" w:rsidRPr="005357A7">
          <w:rPr>
            <w:rStyle w:val="Lienhypertexte"/>
            <w:rFonts w:cstheme="minorHAnsi"/>
          </w:rPr>
          <w:t xml:space="preserve">Aux assises de </w:t>
        </w:r>
        <w:proofErr w:type="spellStart"/>
        <w:r w:rsidR="0013455A" w:rsidRPr="005357A7">
          <w:rPr>
            <w:rStyle w:val="Lienhypertexte"/>
            <w:rFonts w:cstheme="minorHAnsi"/>
          </w:rPr>
          <w:t>Youth</w:t>
        </w:r>
        <w:proofErr w:type="spellEnd"/>
        <w:r w:rsidR="0013455A" w:rsidRPr="005357A7">
          <w:rPr>
            <w:rStyle w:val="Lienhypertexte"/>
            <w:rFonts w:cstheme="minorHAnsi"/>
          </w:rPr>
          <w:t xml:space="preserve"> for </w:t>
        </w:r>
        <w:proofErr w:type="spellStart"/>
        <w:r w:rsidR="0013455A" w:rsidRPr="005357A7">
          <w:rPr>
            <w:rStyle w:val="Lienhypertexte"/>
            <w:rFonts w:cstheme="minorHAnsi"/>
          </w:rPr>
          <w:t>Climate</w:t>
        </w:r>
        <w:proofErr w:type="spellEnd"/>
        <w:r w:rsidR="0013455A" w:rsidRPr="005357A7">
          <w:rPr>
            <w:rStyle w:val="Lienhypertexte"/>
            <w:rFonts w:cstheme="minorHAnsi"/>
          </w:rPr>
          <w:t xml:space="preserve"> « J’ai 16 ans, je n’ai pas encore le droit de vote, mais je peux me bouger »</w:t>
        </w:r>
      </w:hyperlink>
      <w:r w:rsidR="0013455A" w:rsidRPr="005357A7">
        <w:rPr>
          <w:rFonts w:cstheme="minorHAnsi"/>
        </w:rPr>
        <w:t xml:space="preserve"> - Le Monde 13/07/2018</w:t>
      </w:r>
    </w:p>
    <w:p w:rsidR="0013455A" w:rsidRPr="005357A7" w:rsidRDefault="0013455A" w:rsidP="0013455A">
      <w:pPr>
        <w:spacing w:after="0" w:line="240" w:lineRule="auto"/>
        <w:rPr>
          <w:rFonts w:cstheme="minorHAnsi"/>
        </w:rPr>
      </w:pPr>
      <w:r w:rsidRPr="005357A7">
        <w:rPr>
          <w:rFonts w:cstheme="minorHAnsi"/>
        </w:rPr>
        <w:t xml:space="preserve"> « Réunis à Bordeaux, les jeunes mobilisés pour le climat regrettent l’absence de résultats concrets après les manifestations. »</w:t>
      </w:r>
    </w:p>
    <w:p w:rsidR="0013455A" w:rsidRPr="005357A7" w:rsidRDefault="00B218CD" w:rsidP="0013455A">
      <w:pPr>
        <w:pStyle w:val="Paragraphedeliste"/>
        <w:numPr>
          <w:ilvl w:val="0"/>
          <w:numId w:val="8"/>
        </w:numPr>
        <w:spacing w:after="0" w:line="240" w:lineRule="auto"/>
        <w:rPr>
          <w:rFonts w:cstheme="minorHAnsi"/>
        </w:rPr>
      </w:pPr>
      <w:hyperlink r:id="rId22" w:history="1">
        <w:r w:rsidR="0013455A" w:rsidRPr="005357A7">
          <w:rPr>
            <w:rStyle w:val="Lienhypertexte"/>
            <w:rFonts w:cstheme="minorHAnsi"/>
          </w:rPr>
          <w:t>Mettre son grain de SEL dans le lien social</w:t>
        </w:r>
      </w:hyperlink>
      <w:r w:rsidR="0013455A" w:rsidRPr="005357A7">
        <w:rPr>
          <w:rFonts w:cstheme="minorHAnsi"/>
        </w:rPr>
        <w:t xml:space="preserve"> – La Croix</w:t>
      </w:r>
      <w:r w:rsidR="00533B76">
        <w:rPr>
          <w:rFonts w:cstheme="minorHAnsi"/>
        </w:rPr>
        <w:t xml:space="preserve"> -</w:t>
      </w:r>
      <w:r w:rsidR="0013455A" w:rsidRPr="005357A7">
        <w:rPr>
          <w:rFonts w:cstheme="minorHAnsi"/>
        </w:rPr>
        <w:t xml:space="preserve"> 05/08/2019 (accès réservé)</w:t>
      </w:r>
    </w:p>
    <w:p w:rsidR="0013455A" w:rsidRDefault="0013455A" w:rsidP="0013455A">
      <w:pPr>
        <w:spacing w:after="0" w:line="240" w:lineRule="auto"/>
        <w:rPr>
          <w:rFonts w:cstheme="minorHAnsi"/>
        </w:rPr>
      </w:pPr>
      <w:r w:rsidRPr="005357A7">
        <w:rPr>
          <w:rFonts w:cstheme="minorHAnsi"/>
        </w:rPr>
        <w:t>« Le lien compte plus que le bien » : la devise des systèmes d’échange local (SEL) est claire. Depuis vingt-cinq ans en France, ces associations veulent changer le monde grâce au troc. Elles répondent à des aspirations citoyennes diverses et essaiment de nouvelles expériences sociales. Troc, échange de savoir, monnaie locale... »</w:t>
      </w:r>
    </w:p>
    <w:p w:rsidR="005357A7" w:rsidRDefault="00B218CD" w:rsidP="005357A7">
      <w:pPr>
        <w:pStyle w:val="Paragraphedeliste"/>
        <w:numPr>
          <w:ilvl w:val="0"/>
          <w:numId w:val="8"/>
        </w:numPr>
        <w:spacing w:after="0" w:line="240" w:lineRule="auto"/>
        <w:rPr>
          <w:rFonts w:cstheme="minorHAnsi"/>
        </w:rPr>
      </w:pPr>
      <w:hyperlink r:id="rId23" w:history="1">
        <w:r w:rsidR="005357A7" w:rsidRPr="005357A7">
          <w:rPr>
            <w:rStyle w:val="Lienhypertexte"/>
            <w:rFonts w:cstheme="minorHAnsi"/>
          </w:rPr>
          <w:t>L’entreprise coopérative, un modèle d’avenir</w:t>
        </w:r>
      </w:hyperlink>
      <w:r w:rsidR="00533B76">
        <w:rPr>
          <w:rFonts w:cstheme="minorHAnsi"/>
        </w:rPr>
        <w:t xml:space="preserve"> -</w:t>
      </w:r>
      <w:r w:rsidR="005357A7" w:rsidRPr="005357A7">
        <w:rPr>
          <w:rFonts w:cstheme="minorHAnsi"/>
        </w:rPr>
        <w:t xml:space="preserve"> Les Echos 20/08/2019 (Accès réservé)</w:t>
      </w:r>
    </w:p>
    <w:p w:rsidR="005357A7" w:rsidRDefault="00384304" w:rsidP="005357A7">
      <w:pPr>
        <w:spacing w:after="0" w:line="240" w:lineRule="auto"/>
        <w:rPr>
          <w:rFonts w:cstheme="minorHAnsi"/>
        </w:rPr>
      </w:pPr>
      <w:r>
        <w:rPr>
          <w:rFonts w:cstheme="minorHAnsi"/>
        </w:rPr>
        <w:t>« </w:t>
      </w:r>
      <w:r w:rsidR="005357A7" w:rsidRPr="005357A7">
        <w:rPr>
          <w:rFonts w:cstheme="minorHAnsi"/>
        </w:rPr>
        <w:t>Pour Youssef Achour, PDG de la coopérative Up, dans un monde économique dominé par les sociétés à actions, le modèle coopératif fait figure d'alternative et de modèle d'avenir.</w:t>
      </w:r>
      <w:r>
        <w:rPr>
          <w:rFonts w:cstheme="minorHAnsi"/>
        </w:rPr>
        <w:t> »</w:t>
      </w:r>
    </w:p>
    <w:p w:rsidR="00384304" w:rsidRPr="00384304" w:rsidRDefault="00B218CD" w:rsidP="00384304">
      <w:pPr>
        <w:pStyle w:val="Titre2"/>
        <w:numPr>
          <w:ilvl w:val="0"/>
          <w:numId w:val="12"/>
        </w:numPr>
        <w:spacing w:before="0" w:line="240" w:lineRule="auto"/>
        <w:rPr>
          <w:rFonts w:asciiTheme="minorHAnsi" w:hAnsiTheme="minorHAnsi" w:cstheme="minorHAnsi"/>
          <w:b w:val="0"/>
          <w:color w:val="auto"/>
          <w:sz w:val="22"/>
          <w:szCs w:val="22"/>
        </w:rPr>
      </w:pPr>
      <w:hyperlink r:id="rId24" w:history="1">
        <w:r w:rsidR="00384304" w:rsidRPr="00384304">
          <w:rPr>
            <w:rStyle w:val="Lienhypertexte"/>
            <w:rFonts w:asciiTheme="minorHAnsi" w:hAnsiTheme="minorHAnsi" w:cstheme="minorHAnsi"/>
            <w:b w:val="0"/>
            <w:sz w:val="22"/>
            <w:szCs w:val="22"/>
          </w:rPr>
          <w:t>Le travail à la ferme séduit les étudiants de la « génération climat »</w:t>
        </w:r>
      </w:hyperlink>
      <w:r w:rsidR="00384304" w:rsidRPr="00384304">
        <w:rPr>
          <w:rFonts w:asciiTheme="minorHAnsi" w:hAnsiTheme="minorHAnsi" w:cstheme="minorHAnsi"/>
          <w:b w:val="0"/>
          <w:color w:val="auto"/>
          <w:sz w:val="22"/>
          <w:szCs w:val="22"/>
        </w:rPr>
        <w:t xml:space="preserve"> - Le Monde, 28/08/2019</w:t>
      </w:r>
      <w:r w:rsidR="00384304">
        <w:rPr>
          <w:rFonts w:asciiTheme="minorHAnsi" w:hAnsiTheme="minorHAnsi" w:cstheme="minorHAnsi"/>
          <w:b w:val="0"/>
          <w:color w:val="auto"/>
          <w:sz w:val="22"/>
          <w:szCs w:val="22"/>
        </w:rPr>
        <w:t xml:space="preserve"> </w:t>
      </w:r>
      <w:r w:rsidR="00384304" w:rsidRPr="00384304">
        <w:rPr>
          <w:rStyle w:val="Accentuation"/>
          <w:rFonts w:asciiTheme="minorHAnsi" w:hAnsiTheme="minorHAnsi" w:cstheme="minorHAnsi"/>
          <w:b w:val="0"/>
          <w:i w:val="0"/>
          <w:color w:val="auto"/>
          <w:sz w:val="22"/>
          <w:szCs w:val="22"/>
        </w:rPr>
        <w:t xml:space="preserve"> (accès réservé)</w:t>
      </w:r>
    </w:p>
    <w:p w:rsidR="00384304" w:rsidRDefault="00384304" w:rsidP="005357A7">
      <w:pPr>
        <w:spacing w:after="0" w:line="240" w:lineRule="auto"/>
        <w:rPr>
          <w:rFonts w:cstheme="minorHAnsi"/>
        </w:rPr>
      </w:pPr>
      <w:r>
        <w:rPr>
          <w:rFonts w:cstheme="minorHAnsi"/>
        </w:rPr>
        <w:t>« </w:t>
      </w:r>
      <w:r w:rsidRPr="00384304">
        <w:rPr>
          <w:rFonts w:cstheme="minorHAnsi"/>
        </w:rPr>
        <w:t xml:space="preserve">Donner un coup de main à des agriculteurs en échange du gîte et du couvert : pendant l’été, le « </w:t>
      </w:r>
      <w:proofErr w:type="spellStart"/>
      <w:r w:rsidRPr="00384304">
        <w:rPr>
          <w:rFonts w:cstheme="minorHAnsi"/>
        </w:rPr>
        <w:t>wwoofing</w:t>
      </w:r>
      <w:proofErr w:type="spellEnd"/>
      <w:r w:rsidRPr="00384304">
        <w:rPr>
          <w:rFonts w:cstheme="minorHAnsi"/>
        </w:rPr>
        <w:t xml:space="preserve"> » attire de plus en plus de jeunes. Des vacances pour prendre soin de la planète et apprendre sur soi.</w:t>
      </w:r>
      <w:r>
        <w:rPr>
          <w:rFonts w:cstheme="minorHAnsi"/>
        </w:rPr>
        <w:t> »</w:t>
      </w:r>
    </w:p>
    <w:p w:rsidR="0013455A" w:rsidRPr="005357A7" w:rsidRDefault="0013455A" w:rsidP="0013455A">
      <w:pPr>
        <w:spacing w:after="0" w:line="240" w:lineRule="auto"/>
        <w:rPr>
          <w:rFonts w:cstheme="minorHAnsi"/>
        </w:rPr>
      </w:pPr>
    </w:p>
    <w:p w:rsidR="00576C58" w:rsidRPr="005357A7" w:rsidRDefault="00CE4228" w:rsidP="00640FAD">
      <w:pPr>
        <w:pStyle w:val="Paragraphedeliste"/>
        <w:spacing w:after="0" w:line="240" w:lineRule="auto"/>
        <w:rPr>
          <w:rFonts w:cstheme="minorHAnsi"/>
          <w:b/>
        </w:rPr>
      </w:pPr>
      <w:r w:rsidRPr="005357A7">
        <w:rPr>
          <w:rFonts w:cstheme="minorHAnsi"/>
          <w:b/>
        </w:rPr>
        <w:t>SPORT</w:t>
      </w:r>
    </w:p>
    <w:p w:rsidR="00C316F8" w:rsidRPr="005357A7" w:rsidRDefault="00B218CD" w:rsidP="00FE5D91">
      <w:pPr>
        <w:pStyle w:val="Titre1"/>
        <w:numPr>
          <w:ilvl w:val="0"/>
          <w:numId w:val="6"/>
        </w:numPr>
        <w:spacing w:before="0" w:beforeAutospacing="0" w:after="0" w:afterAutospacing="0"/>
        <w:rPr>
          <w:rFonts w:asciiTheme="minorHAnsi" w:hAnsiTheme="minorHAnsi" w:cstheme="minorHAnsi"/>
          <w:b w:val="0"/>
          <w:sz w:val="22"/>
          <w:szCs w:val="22"/>
        </w:rPr>
      </w:pPr>
      <w:hyperlink r:id="rId25" w:history="1">
        <w:r w:rsidR="00CE4228" w:rsidRPr="005357A7">
          <w:rPr>
            <w:rStyle w:val="Lienhypertexte"/>
            <w:rFonts w:asciiTheme="minorHAnsi" w:hAnsiTheme="minorHAnsi" w:cstheme="minorHAnsi"/>
            <w:b w:val="0"/>
            <w:sz w:val="22"/>
            <w:szCs w:val="22"/>
          </w:rPr>
          <w:t>Publication de la loi relative à la création de l'Agence nationale du sport</w:t>
        </w:r>
      </w:hyperlink>
      <w:r w:rsidR="00533B76">
        <w:rPr>
          <w:rFonts w:asciiTheme="minorHAnsi" w:hAnsiTheme="minorHAnsi" w:cstheme="minorHAnsi"/>
          <w:b w:val="0"/>
          <w:sz w:val="22"/>
          <w:szCs w:val="22"/>
        </w:rPr>
        <w:t xml:space="preserve"> – Acteur du sport 20/08/</w:t>
      </w:r>
      <w:r w:rsidR="00CE4228" w:rsidRPr="005357A7">
        <w:rPr>
          <w:rFonts w:asciiTheme="minorHAnsi" w:hAnsiTheme="minorHAnsi" w:cstheme="minorHAnsi"/>
          <w:b w:val="0"/>
          <w:sz w:val="22"/>
          <w:szCs w:val="22"/>
        </w:rPr>
        <w:t>2019</w:t>
      </w:r>
    </w:p>
    <w:p w:rsidR="00FE5D91" w:rsidRPr="005357A7" w:rsidRDefault="00B218CD" w:rsidP="00FE5D91">
      <w:pPr>
        <w:pStyle w:val="Paragraphedeliste"/>
        <w:numPr>
          <w:ilvl w:val="0"/>
          <w:numId w:val="6"/>
        </w:numPr>
        <w:spacing w:after="0" w:line="240" w:lineRule="auto"/>
        <w:rPr>
          <w:rFonts w:cstheme="minorHAnsi"/>
          <w:b/>
        </w:rPr>
      </w:pPr>
      <w:hyperlink r:id="rId26" w:history="1">
        <w:r w:rsidR="00576C58" w:rsidRPr="005357A7">
          <w:rPr>
            <w:rStyle w:val="Lienhypertexte"/>
            <w:rFonts w:cstheme="minorHAnsi"/>
          </w:rPr>
          <w:t>Laïcité : « Le sport, lieu d’apprentissage d’une règle unique »</w:t>
        </w:r>
      </w:hyperlink>
      <w:r w:rsidR="00576C58" w:rsidRPr="005357A7">
        <w:rPr>
          <w:rFonts w:cstheme="minorHAnsi"/>
        </w:rPr>
        <w:t xml:space="preserve"> - Le Monde 13/08/2019</w:t>
      </w:r>
    </w:p>
    <w:p w:rsidR="00576C58" w:rsidRPr="005357A7" w:rsidRDefault="00901930" w:rsidP="00FE5D91">
      <w:pPr>
        <w:pStyle w:val="Paragraphedeliste"/>
        <w:spacing w:after="0" w:line="240" w:lineRule="auto"/>
        <w:ind w:left="0"/>
        <w:rPr>
          <w:rFonts w:cstheme="minorHAnsi"/>
          <w:b/>
        </w:rPr>
      </w:pPr>
      <w:r w:rsidRPr="005357A7">
        <w:rPr>
          <w:rFonts w:cstheme="minorHAnsi"/>
        </w:rPr>
        <w:t xml:space="preserve">« Soutenue par un collectif de personnalités et d’associations, Annie </w:t>
      </w:r>
      <w:proofErr w:type="spellStart"/>
      <w:r w:rsidRPr="005357A7">
        <w:rPr>
          <w:rFonts w:cstheme="minorHAnsi"/>
        </w:rPr>
        <w:t>Sugier</w:t>
      </w:r>
      <w:proofErr w:type="spellEnd"/>
      <w:r w:rsidRPr="005357A7">
        <w:rPr>
          <w:rFonts w:cstheme="minorHAnsi"/>
        </w:rPr>
        <w:t>, présidente de la Ligue du droit international des femmes, appelle, dans une tribune au « Monde », le Comité d’organisation des JO de Paris 2024 à appliquer strictement la lettre de la Charte olympique. »</w:t>
      </w:r>
    </w:p>
    <w:p w:rsidR="00576C58" w:rsidRPr="005357A7" w:rsidRDefault="00B218CD" w:rsidP="00FE5D91">
      <w:pPr>
        <w:pStyle w:val="Paragraphedeliste"/>
        <w:numPr>
          <w:ilvl w:val="0"/>
          <w:numId w:val="6"/>
        </w:numPr>
        <w:spacing w:after="0" w:line="240" w:lineRule="auto"/>
        <w:outlineLvl w:val="0"/>
        <w:rPr>
          <w:rFonts w:eastAsia="Times New Roman" w:cstheme="minorHAnsi"/>
          <w:bCs/>
          <w:kern w:val="36"/>
          <w:lang w:eastAsia="fr-FR"/>
        </w:rPr>
      </w:pPr>
      <w:hyperlink r:id="rId27" w:history="1">
        <w:r w:rsidR="00C316F8" w:rsidRPr="005357A7">
          <w:rPr>
            <w:rStyle w:val="Lienhypertexte"/>
            <w:rFonts w:eastAsia="Times New Roman" w:cstheme="minorHAnsi"/>
            <w:bCs/>
            <w:kern w:val="36"/>
            <w:lang w:eastAsia="fr-FR"/>
          </w:rPr>
          <w:t>La pétanque cartonne chez les jeunes</w:t>
        </w:r>
      </w:hyperlink>
      <w:r w:rsidR="00901930" w:rsidRPr="005357A7">
        <w:rPr>
          <w:rFonts w:eastAsia="Times New Roman" w:cstheme="minorHAnsi"/>
          <w:bCs/>
          <w:kern w:val="36"/>
          <w:lang w:eastAsia="fr-FR"/>
        </w:rPr>
        <w:t xml:space="preserve"> – Le Parisien 07/08/2019</w:t>
      </w:r>
    </w:p>
    <w:p w:rsidR="00901930" w:rsidRPr="005357A7" w:rsidRDefault="00901930" w:rsidP="00640FAD">
      <w:pPr>
        <w:spacing w:after="0" w:line="240" w:lineRule="auto"/>
        <w:outlineLvl w:val="0"/>
        <w:rPr>
          <w:rFonts w:eastAsia="Times New Roman" w:cstheme="minorHAnsi"/>
          <w:bCs/>
          <w:kern w:val="36"/>
          <w:lang w:eastAsia="fr-FR"/>
        </w:rPr>
      </w:pPr>
      <w:r w:rsidRPr="005357A7">
        <w:rPr>
          <w:rFonts w:eastAsia="Times New Roman" w:cstheme="minorHAnsi"/>
          <w:bCs/>
          <w:kern w:val="36"/>
          <w:lang w:eastAsia="fr-FR"/>
        </w:rPr>
        <w:t>« </w:t>
      </w:r>
      <w:r w:rsidRPr="005357A7">
        <w:rPr>
          <w:rFonts w:cstheme="minorHAnsi"/>
        </w:rPr>
        <w:t>Le fameux jeu de boules est de plus en plus populaire auprès des jeunes, séduits par son authenticité. »</w:t>
      </w:r>
    </w:p>
    <w:p w:rsidR="00CE4228" w:rsidRPr="005357A7" w:rsidRDefault="00CE4228" w:rsidP="00640FAD">
      <w:pPr>
        <w:pStyle w:val="Paragraphedeliste"/>
        <w:tabs>
          <w:tab w:val="left" w:pos="3900"/>
        </w:tabs>
        <w:spacing w:after="0" w:line="240" w:lineRule="auto"/>
        <w:rPr>
          <w:rFonts w:cstheme="minorHAnsi"/>
        </w:rPr>
      </w:pPr>
    </w:p>
    <w:p w:rsidR="004B34BE" w:rsidRPr="005357A7" w:rsidRDefault="00F330AA" w:rsidP="00FE5D91">
      <w:pPr>
        <w:pStyle w:val="Paragraphedeliste"/>
        <w:tabs>
          <w:tab w:val="left" w:pos="3900"/>
        </w:tabs>
        <w:spacing w:after="0" w:line="240" w:lineRule="auto"/>
        <w:ind w:left="708"/>
        <w:rPr>
          <w:rFonts w:cstheme="minorHAnsi"/>
          <w:b/>
        </w:rPr>
      </w:pPr>
      <w:r w:rsidRPr="005357A7">
        <w:rPr>
          <w:rFonts w:cstheme="minorHAnsi"/>
          <w:b/>
        </w:rPr>
        <w:t xml:space="preserve">CONDITION DE VIE </w:t>
      </w:r>
    </w:p>
    <w:p w:rsidR="000C7B7A" w:rsidRPr="005357A7" w:rsidRDefault="00FE5D91" w:rsidP="00640FAD">
      <w:pPr>
        <w:pStyle w:val="Paragraphedeliste"/>
        <w:spacing w:after="0" w:line="240" w:lineRule="auto"/>
        <w:ind w:left="0"/>
        <w:rPr>
          <w:rFonts w:cstheme="minorHAnsi"/>
          <w:b/>
        </w:rPr>
      </w:pPr>
      <w:r w:rsidRPr="005357A7">
        <w:rPr>
          <w:rFonts w:cstheme="minorHAnsi"/>
          <w:b/>
        </w:rPr>
        <w:t>Etudiants :</w:t>
      </w:r>
    </w:p>
    <w:p w:rsidR="000C7B7A" w:rsidRPr="005357A7" w:rsidRDefault="00B218CD" w:rsidP="00FE5D91">
      <w:pPr>
        <w:pStyle w:val="Paragraphedeliste"/>
        <w:numPr>
          <w:ilvl w:val="0"/>
          <w:numId w:val="5"/>
        </w:numPr>
        <w:spacing w:after="0" w:line="240" w:lineRule="auto"/>
        <w:rPr>
          <w:rFonts w:cstheme="minorHAnsi"/>
        </w:rPr>
      </w:pPr>
      <w:hyperlink r:id="rId28" w:history="1">
        <w:r w:rsidR="00F330AA" w:rsidRPr="005357A7">
          <w:rPr>
            <w:rStyle w:val="Lienhypertexte"/>
            <w:rFonts w:cstheme="minorHAnsi"/>
          </w:rPr>
          <w:t>Plus d’un étudiant sur cinq n’a pas de logement pour la rentrée</w:t>
        </w:r>
      </w:hyperlink>
      <w:r w:rsidR="00F330AA" w:rsidRPr="005357A7">
        <w:rPr>
          <w:rFonts w:cstheme="minorHAnsi"/>
        </w:rPr>
        <w:t xml:space="preserve"> – Le Figaro.</w:t>
      </w:r>
      <w:r w:rsidR="00533B76">
        <w:rPr>
          <w:rFonts w:cstheme="minorHAnsi"/>
        </w:rPr>
        <w:t>f</w:t>
      </w:r>
      <w:r w:rsidR="00F330AA" w:rsidRPr="005357A7">
        <w:rPr>
          <w:rFonts w:cstheme="minorHAnsi"/>
        </w:rPr>
        <w:t xml:space="preserve">r </w:t>
      </w:r>
      <w:r w:rsidR="00533B76">
        <w:rPr>
          <w:rFonts w:cstheme="minorHAnsi"/>
        </w:rPr>
        <w:t xml:space="preserve">- </w:t>
      </w:r>
      <w:r w:rsidR="00F330AA" w:rsidRPr="005357A7">
        <w:rPr>
          <w:rFonts w:cstheme="minorHAnsi"/>
        </w:rPr>
        <w:t>16/08/2019</w:t>
      </w:r>
    </w:p>
    <w:p w:rsidR="003C1675" w:rsidRPr="005357A7" w:rsidRDefault="003C1675" w:rsidP="00640FAD">
      <w:pPr>
        <w:pStyle w:val="Paragraphedeliste"/>
        <w:spacing w:after="0" w:line="240" w:lineRule="auto"/>
        <w:ind w:left="0"/>
        <w:rPr>
          <w:rFonts w:cstheme="minorHAnsi"/>
        </w:rPr>
      </w:pPr>
      <w:r w:rsidRPr="005357A7">
        <w:rPr>
          <w:rFonts w:cstheme="minorHAnsi"/>
        </w:rPr>
        <w:t>« </w:t>
      </w:r>
      <w:r w:rsidRPr="005357A7">
        <w:rPr>
          <w:rFonts w:cstheme="minorHAnsi"/>
          <w:bCs/>
        </w:rPr>
        <w:t>Sur les 1,6 million d’étudiants inscrits à l’université, on estime à environ 350.000 ceux qui sont encore à la recherche de la perle qui devient de moins en moins rare du fait de la forte concurrence</w:t>
      </w:r>
      <w:r w:rsidRPr="005357A7">
        <w:rPr>
          <w:rFonts w:cstheme="minorHAnsi"/>
          <w:b/>
          <w:bCs/>
        </w:rPr>
        <w:t>. »</w:t>
      </w:r>
    </w:p>
    <w:p w:rsidR="00FE5D91" w:rsidRPr="005357A7" w:rsidRDefault="00B218CD" w:rsidP="00FE5D91">
      <w:pPr>
        <w:pStyle w:val="Paragraphedeliste"/>
        <w:numPr>
          <w:ilvl w:val="0"/>
          <w:numId w:val="5"/>
        </w:numPr>
        <w:spacing w:after="0" w:line="240" w:lineRule="auto"/>
        <w:rPr>
          <w:rFonts w:cstheme="minorHAnsi"/>
        </w:rPr>
      </w:pPr>
      <w:hyperlink r:id="rId29" w:history="1">
        <w:r w:rsidR="00AC7A24" w:rsidRPr="005357A7">
          <w:rPr>
            <w:rStyle w:val="Lienhypertexte"/>
            <w:rFonts w:cstheme="minorHAnsi"/>
          </w:rPr>
          <w:t>Rentrée : le coût de la vie étudiante en nette hausse</w:t>
        </w:r>
      </w:hyperlink>
      <w:r w:rsidR="00AC7A24" w:rsidRPr="005357A7">
        <w:rPr>
          <w:rFonts w:cstheme="minorHAnsi"/>
        </w:rPr>
        <w:t xml:space="preserve"> - Les Echos, 19/08/2019 (accès </w:t>
      </w:r>
      <w:r w:rsidR="00FE5D91" w:rsidRPr="005357A7">
        <w:rPr>
          <w:rFonts w:cstheme="minorHAnsi"/>
        </w:rPr>
        <w:t>réservé)</w:t>
      </w:r>
    </w:p>
    <w:p w:rsidR="00AC7A24" w:rsidRPr="005357A7" w:rsidRDefault="00AC7A24" w:rsidP="00FE5D91">
      <w:pPr>
        <w:pStyle w:val="Paragraphedeliste"/>
        <w:spacing w:after="0" w:line="240" w:lineRule="auto"/>
        <w:ind w:left="0"/>
        <w:rPr>
          <w:rFonts w:cstheme="minorHAnsi"/>
        </w:rPr>
      </w:pPr>
      <w:r w:rsidRPr="005357A7">
        <w:rPr>
          <w:rFonts w:cstheme="minorHAnsi"/>
        </w:rPr>
        <w:t xml:space="preserve">« Le prix de la rentrée étudiante croît de 1,96 % cette année, selon la </w:t>
      </w:r>
      <w:proofErr w:type="spellStart"/>
      <w:r w:rsidRPr="005357A7">
        <w:rPr>
          <w:rFonts w:cstheme="minorHAnsi"/>
        </w:rPr>
        <w:t>Fage</w:t>
      </w:r>
      <w:proofErr w:type="spellEnd"/>
      <w:r w:rsidRPr="005357A7">
        <w:rPr>
          <w:rFonts w:cstheme="minorHAnsi"/>
        </w:rPr>
        <w:t xml:space="preserve">, tandis que le coût de la vie étudiante augmente de 2,83 %, d'après </w:t>
      </w:r>
      <w:proofErr w:type="spellStart"/>
      <w:r w:rsidRPr="005357A7">
        <w:rPr>
          <w:rFonts w:cstheme="minorHAnsi"/>
        </w:rPr>
        <w:t>l'Unef</w:t>
      </w:r>
      <w:proofErr w:type="spellEnd"/>
      <w:r w:rsidRPr="005357A7">
        <w:rPr>
          <w:rFonts w:cstheme="minorHAnsi"/>
        </w:rPr>
        <w:t>. Les postes logement et transports sont en forte progression. »</w:t>
      </w:r>
    </w:p>
    <w:p w:rsidR="00AC7A24" w:rsidRPr="005357A7" w:rsidRDefault="00B218CD" w:rsidP="00FE5D91">
      <w:pPr>
        <w:pStyle w:val="Paragraphedeliste"/>
        <w:numPr>
          <w:ilvl w:val="0"/>
          <w:numId w:val="5"/>
        </w:numPr>
        <w:spacing w:after="0" w:line="240" w:lineRule="auto"/>
        <w:rPr>
          <w:rFonts w:cstheme="minorHAnsi"/>
        </w:rPr>
      </w:pPr>
      <w:hyperlink r:id="rId30" w:history="1">
        <w:r w:rsidR="00AC7A24" w:rsidRPr="005357A7">
          <w:rPr>
            <w:rStyle w:val="Lienhypertexte"/>
            <w:rFonts w:cstheme="minorHAnsi"/>
          </w:rPr>
          <w:t xml:space="preserve"> Les organisations étudiantes s’inquiètent de la hausse du coût de la vie universitaire</w:t>
        </w:r>
      </w:hyperlink>
      <w:r w:rsidR="00AC7A24" w:rsidRPr="005357A7">
        <w:rPr>
          <w:rFonts w:cstheme="minorHAnsi"/>
        </w:rPr>
        <w:t xml:space="preserve"> – Le Monde 19/08/2919</w:t>
      </w:r>
    </w:p>
    <w:p w:rsidR="00AC7A24" w:rsidRPr="005357A7" w:rsidRDefault="00AC7A24" w:rsidP="00640FAD">
      <w:pPr>
        <w:pStyle w:val="Paragraphedeliste"/>
        <w:spacing w:after="0" w:line="240" w:lineRule="auto"/>
        <w:ind w:left="0"/>
        <w:rPr>
          <w:rFonts w:cstheme="minorHAnsi"/>
        </w:rPr>
      </w:pPr>
      <w:r w:rsidRPr="005357A7">
        <w:rPr>
          <w:rFonts w:cstheme="minorHAnsi"/>
        </w:rPr>
        <w:lastRenderedPageBreak/>
        <w:t>« La FAGE et l’UNEF demandent une importante refonte des aides sociales pour faire face à la précarisation des étudiants. »</w:t>
      </w:r>
    </w:p>
    <w:p w:rsidR="004B34BE" w:rsidRPr="005357A7" w:rsidRDefault="00B218CD" w:rsidP="00FE5D91">
      <w:pPr>
        <w:pStyle w:val="Paragraphedeliste"/>
        <w:numPr>
          <w:ilvl w:val="0"/>
          <w:numId w:val="5"/>
        </w:numPr>
        <w:spacing w:after="0" w:line="240" w:lineRule="auto"/>
        <w:rPr>
          <w:rFonts w:cstheme="minorHAnsi"/>
        </w:rPr>
      </w:pPr>
      <w:hyperlink r:id="rId31" w:history="1">
        <w:r w:rsidR="00F330AA" w:rsidRPr="005357A7">
          <w:rPr>
            <w:rStyle w:val="Lienhypertexte"/>
            <w:rFonts w:cstheme="minorHAnsi"/>
          </w:rPr>
          <w:t>Coût de la vie étudiante : travailler pendant l’année, une nécessité ?</w:t>
        </w:r>
      </w:hyperlink>
      <w:r w:rsidR="00F330AA" w:rsidRPr="005357A7">
        <w:rPr>
          <w:rFonts w:cstheme="minorHAnsi"/>
        </w:rPr>
        <w:t xml:space="preserve"> La Nouvelle république 21/08/2019</w:t>
      </w:r>
    </w:p>
    <w:p w:rsidR="003C1675" w:rsidRPr="005357A7" w:rsidRDefault="003C1675" w:rsidP="00640FAD">
      <w:pPr>
        <w:spacing w:after="0" w:line="240" w:lineRule="auto"/>
        <w:rPr>
          <w:rFonts w:eastAsia="Times New Roman" w:cstheme="minorHAnsi"/>
          <w:lang w:eastAsia="fr-FR"/>
        </w:rPr>
      </w:pPr>
      <w:r w:rsidRPr="005357A7">
        <w:rPr>
          <w:rFonts w:cstheme="minorHAnsi"/>
        </w:rPr>
        <w:t xml:space="preserve"> « Sur 42 villes universitaires classées par l’UNEF, selon le coût de la vie étudiante, Tours se place au 33e rang. Un coût qui a pourtant une conséquence, parmi d’autres : beaucoup d’étudiants doivent travailler »</w:t>
      </w:r>
    </w:p>
    <w:p w:rsidR="00F330AA" w:rsidRPr="005357A7" w:rsidRDefault="00B218CD" w:rsidP="00FE5D91">
      <w:pPr>
        <w:pStyle w:val="Paragraphedeliste"/>
        <w:numPr>
          <w:ilvl w:val="0"/>
          <w:numId w:val="5"/>
        </w:numPr>
        <w:spacing w:after="0" w:line="240" w:lineRule="auto"/>
        <w:rPr>
          <w:rFonts w:cstheme="minorHAnsi"/>
        </w:rPr>
      </w:pPr>
      <w:hyperlink r:id="rId32" w:history="1">
        <w:r w:rsidR="006E774C" w:rsidRPr="005357A7">
          <w:rPr>
            <w:rStyle w:val="Lienhypertexte"/>
            <w:rFonts w:cstheme="minorHAnsi"/>
          </w:rPr>
          <w:t>Frédérique Vidal promet une revalorisation des aides aux étudiants boursiers</w:t>
        </w:r>
      </w:hyperlink>
      <w:r w:rsidR="006E774C" w:rsidRPr="005357A7">
        <w:rPr>
          <w:rFonts w:cstheme="minorHAnsi"/>
        </w:rPr>
        <w:t xml:space="preserve"> </w:t>
      </w:r>
      <w:r w:rsidR="00AC7A24" w:rsidRPr="005357A7">
        <w:rPr>
          <w:rFonts w:cstheme="minorHAnsi"/>
        </w:rPr>
        <w:t xml:space="preserve"> </w:t>
      </w:r>
      <w:r w:rsidR="00F330AA" w:rsidRPr="005357A7">
        <w:rPr>
          <w:rFonts w:cstheme="minorHAnsi"/>
        </w:rPr>
        <w:t xml:space="preserve">– </w:t>
      </w:r>
      <w:r w:rsidR="006E774C" w:rsidRPr="005357A7">
        <w:rPr>
          <w:rFonts w:cstheme="minorHAnsi"/>
        </w:rPr>
        <w:t>L’Express 20/08/2019</w:t>
      </w:r>
    </w:p>
    <w:p w:rsidR="000C7B7A" w:rsidRPr="005357A7" w:rsidRDefault="00AC7A24" w:rsidP="00640FAD">
      <w:pPr>
        <w:pStyle w:val="Paragraphedeliste"/>
        <w:spacing w:after="0" w:line="240" w:lineRule="auto"/>
        <w:ind w:left="0"/>
        <w:rPr>
          <w:rFonts w:cstheme="minorHAnsi"/>
          <w:color w:val="2B2B2B"/>
        </w:rPr>
      </w:pPr>
      <w:r w:rsidRPr="005357A7">
        <w:rPr>
          <w:rFonts w:cstheme="minorHAnsi"/>
        </w:rPr>
        <w:t>« </w:t>
      </w:r>
      <w:r w:rsidRPr="005357A7">
        <w:rPr>
          <w:rFonts w:cstheme="minorHAnsi"/>
          <w:color w:val="2B2B2B"/>
        </w:rPr>
        <w:t>La ministre de l'Enseignement supérieur a annoncé une augmentation à hauteur de 46 millions d'euros des "bourses sur critères sociaux".»</w:t>
      </w:r>
    </w:p>
    <w:p w:rsidR="005357A7" w:rsidRPr="005357A7" w:rsidRDefault="005357A7" w:rsidP="00640FAD">
      <w:pPr>
        <w:pStyle w:val="Paragraphedeliste"/>
        <w:spacing w:after="0" w:line="240" w:lineRule="auto"/>
        <w:ind w:left="0"/>
        <w:rPr>
          <w:rFonts w:cstheme="minorHAnsi"/>
          <w:b/>
          <w:color w:val="2B2B2B"/>
        </w:rPr>
      </w:pPr>
    </w:p>
    <w:p w:rsidR="0013455A" w:rsidRPr="005357A7" w:rsidRDefault="0013455A" w:rsidP="00640FAD">
      <w:pPr>
        <w:pStyle w:val="Paragraphedeliste"/>
        <w:spacing w:after="0" w:line="240" w:lineRule="auto"/>
        <w:ind w:left="0"/>
        <w:rPr>
          <w:rFonts w:cstheme="minorHAnsi"/>
          <w:b/>
          <w:color w:val="2B2B2B"/>
        </w:rPr>
      </w:pPr>
      <w:r w:rsidRPr="005357A7">
        <w:rPr>
          <w:rFonts w:cstheme="minorHAnsi"/>
          <w:b/>
          <w:color w:val="2B2B2B"/>
        </w:rPr>
        <w:t>Autres</w:t>
      </w:r>
    </w:p>
    <w:p w:rsidR="0013455A" w:rsidRPr="005357A7" w:rsidRDefault="00B218CD" w:rsidP="0013455A">
      <w:pPr>
        <w:pStyle w:val="Paragraphedeliste"/>
        <w:numPr>
          <w:ilvl w:val="0"/>
          <w:numId w:val="5"/>
        </w:numPr>
        <w:spacing w:after="0" w:line="240" w:lineRule="auto"/>
        <w:rPr>
          <w:rFonts w:cstheme="minorHAnsi"/>
        </w:rPr>
      </w:pPr>
      <w:hyperlink r:id="rId33" w:history="1">
        <w:r w:rsidR="0013455A" w:rsidRPr="005357A7">
          <w:rPr>
            <w:rStyle w:val="Lienhypertexte"/>
            <w:rFonts w:cstheme="minorHAnsi"/>
          </w:rPr>
          <w:t xml:space="preserve">Comment </w:t>
        </w:r>
        <w:proofErr w:type="spellStart"/>
        <w:r w:rsidR="0013455A" w:rsidRPr="005357A7">
          <w:rPr>
            <w:rStyle w:val="Lienhypertexte"/>
            <w:rFonts w:cstheme="minorHAnsi"/>
          </w:rPr>
          <w:t>TikTok</w:t>
        </w:r>
        <w:proofErr w:type="spellEnd"/>
        <w:r w:rsidR="0013455A" w:rsidRPr="005357A7">
          <w:rPr>
            <w:rStyle w:val="Lienhypertexte"/>
            <w:rFonts w:cstheme="minorHAnsi"/>
          </w:rPr>
          <w:t xml:space="preserve"> a conquis les ados de la planète</w:t>
        </w:r>
      </w:hyperlink>
      <w:r w:rsidR="0013455A" w:rsidRPr="005357A7">
        <w:rPr>
          <w:rFonts w:cstheme="minorHAnsi"/>
        </w:rPr>
        <w:t xml:space="preserve"> – Le Figaro 21/07/2019 (Accès réservé)</w:t>
      </w:r>
    </w:p>
    <w:p w:rsidR="0013455A" w:rsidRPr="005357A7" w:rsidRDefault="0013455A" w:rsidP="0013455A">
      <w:pPr>
        <w:pStyle w:val="Paragraphedeliste"/>
        <w:spacing w:after="0" w:line="240" w:lineRule="auto"/>
        <w:ind w:left="0"/>
        <w:rPr>
          <w:rFonts w:cstheme="minorHAnsi"/>
          <w:bCs/>
        </w:rPr>
      </w:pPr>
      <w:r w:rsidRPr="005357A7">
        <w:rPr>
          <w:rFonts w:cstheme="minorHAnsi"/>
        </w:rPr>
        <w:t>« </w:t>
      </w:r>
      <w:r w:rsidRPr="005357A7">
        <w:rPr>
          <w:rFonts w:cstheme="minorHAnsi"/>
          <w:bCs/>
        </w:rPr>
        <w:t>Cette application de vidéo est le premier succès mondial d’un réseau social chinois à l’étranger. Elle est particulièrement populaire auprès des jeunes internautes».</w:t>
      </w:r>
    </w:p>
    <w:p w:rsidR="0013455A" w:rsidRPr="005357A7" w:rsidRDefault="00B218CD" w:rsidP="0013455A">
      <w:pPr>
        <w:pStyle w:val="articleauthor-identity"/>
        <w:numPr>
          <w:ilvl w:val="0"/>
          <w:numId w:val="5"/>
        </w:numPr>
        <w:spacing w:before="0" w:beforeAutospacing="0" w:after="0" w:afterAutospacing="0"/>
        <w:rPr>
          <w:rFonts w:asciiTheme="minorHAnsi" w:hAnsiTheme="minorHAnsi" w:cstheme="minorHAnsi"/>
          <w:sz w:val="22"/>
          <w:szCs w:val="22"/>
        </w:rPr>
      </w:pPr>
      <w:hyperlink r:id="rId34" w:history="1">
        <w:r w:rsidR="0013455A" w:rsidRPr="005357A7">
          <w:rPr>
            <w:rStyle w:val="Lienhypertexte"/>
            <w:rFonts w:asciiTheme="minorHAnsi" w:hAnsiTheme="minorHAnsi" w:cstheme="minorHAnsi"/>
            <w:sz w:val="22"/>
            <w:szCs w:val="22"/>
          </w:rPr>
          <w:t>Le tabou des jeunes aidants, ces enfants au chevet de leurs proches</w:t>
        </w:r>
      </w:hyperlink>
      <w:r w:rsidR="0013455A" w:rsidRPr="005357A7">
        <w:rPr>
          <w:rFonts w:asciiTheme="minorHAnsi" w:hAnsiTheme="minorHAnsi" w:cstheme="minorHAnsi"/>
          <w:sz w:val="22"/>
          <w:szCs w:val="22"/>
        </w:rPr>
        <w:t xml:space="preserve"> – Le Figaro 12/08/2019</w:t>
      </w:r>
      <w:r w:rsidR="00C82972">
        <w:rPr>
          <w:rFonts w:asciiTheme="minorHAnsi" w:hAnsiTheme="minorHAnsi" w:cstheme="minorHAnsi"/>
          <w:sz w:val="22"/>
          <w:szCs w:val="22"/>
        </w:rPr>
        <w:t xml:space="preserve"> (accès</w:t>
      </w:r>
      <w:r w:rsidR="0013455A" w:rsidRPr="005357A7">
        <w:rPr>
          <w:rFonts w:asciiTheme="minorHAnsi" w:hAnsiTheme="minorHAnsi" w:cstheme="minorHAnsi"/>
          <w:sz w:val="22"/>
          <w:szCs w:val="22"/>
        </w:rPr>
        <w:t xml:space="preserve"> réservé)</w:t>
      </w:r>
    </w:p>
    <w:p w:rsidR="0013455A" w:rsidRPr="005357A7" w:rsidRDefault="0013455A" w:rsidP="0013455A">
      <w:pPr>
        <w:pStyle w:val="articleauthor-identity"/>
        <w:spacing w:before="0" w:beforeAutospacing="0" w:after="0" w:afterAutospacing="0"/>
        <w:rPr>
          <w:rFonts w:asciiTheme="minorHAnsi" w:hAnsiTheme="minorHAnsi" w:cstheme="minorHAnsi"/>
          <w:sz w:val="22"/>
          <w:szCs w:val="22"/>
        </w:rPr>
      </w:pPr>
      <w:r w:rsidRPr="005357A7">
        <w:rPr>
          <w:rFonts w:asciiTheme="minorHAnsi" w:hAnsiTheme="minorHAnsi" w:cstheme="minorHAnsi"/>
          <w:sz w:val="22"/>
          <w:szCs w:val="22"/>
        </w:rPr>
        <w:t>Près de 500 000 personnes âgées de 8 ans à 25 ans assistent un parent o</w:t>
      </w:r>
      <w:r w:rsidR="00533B76">
        <w:rPr>
          <w:rFonts w:asciiTheme="minorHAnsi" w:hAnsiTheme="minorHAnsi" w:cstheme="minorHAnsi"/>
          <w:sz w:val="22"/>
          <w:szCs w:val="22"/>
        </w:rPr>
        <w:t>u</w:t>
      </w:r>
      <w:r w:rsidRPr="005357A7">
        <w:rPr>
          <w:rFonts w:asciiTheme="minorHAnsi" w:hAnsiTheme="minorHAnsi" w:cstheme="minorHAnsi"/>
          <w:sz w:val="22"/>
          <w:szCs w:val="22"/>
        </w:rPr>
        <w:t xml:space="preserve"> un frère o</w:t>
      </w:r>
      <w:r w:rsidR="00533B76">
        <w:rPr>
          <w:rFonts w:asciiTheme="minorHAnsi" w:hAnsiTheme="minorHAnsi" w:cstheme="minorHAnsi"/>
          <w:sz w:val="22"/>
          <w:szCs w:val="22"/>
        </w:rPr>
        <w:t>u</w:t>
      </w:r>
      <w:r w:rsidRPr="005357A7">
        <w:rPr>
          <w:rFonts w:asciiTheme="minorHAnsi" w:hAnsiTheme="minorHAnsi" w:cstheme="minorHAnsi"/>
          <w:sz w:val="22"/>
          <w:szCs w:val="22"/>
        </w:rPr>
        <w:t xml:space="preserve"> handicapés. Un phénomène qui pourrait prendre de l’ampleur »</w:t>
      </w:r>
    </w:p>
    <w:p w:rsidR="00C82972" w:rsidRPr="00C82972" w:rsidRDefault="00B218CD" w:rsidP="00C82972">
      <w:pPr>
        <w:pStyle w:val="Paragraphedeliste"/>
        <w:numPr>
          <w:ilvl w:val="0"/>
          <w:numId w:val="5"/>
        </w:numPr>
        <w:spacing w:after="0" w:line="240" w:lineRule="auto"/>
        <w:ind w:left="0" w:firstLine="426"/>
        <w:rPr>
          <w:rFonts w:cstheme="minorHAnsi"/>
          <w:bCs/>
        </w:rPr>
      </w:pPr>
      <w:hyperlink r:id="rId35" w:history="1">
        <w:r w:rsidR="00C82972" w:rsidRPr="005357A7">
          <w:rPr>
            <w:rStyle w:val="Lienhypertexte"/>
            <w:rFonts w:cstheme="minorHAnsi"/>
          </w:rPr>
          <w:t xml:space="preserve">Migrants : la France </w:t>
        </w:r>
        <w:proofErr w:type="gramStart"/>
        <w:r w:rsidR="00C82972" w:rsidRPr="005357A7">
          <w:rPr>
            <w:rStyle w:val="Lienhypertexte"/>
            <w:rFonts w:cstheme="minorHAnsi"/>
          </w:rPr>
          <w:t>a</w:t>
        </w:r>
        <w:proofErr w:type="gramEnd"/>
        <w:r w:rsidR="00C82972" w:rsidRPr="005357A7">
          <w:rPr>
            <w:rStyle w:val="Lienhypertexte"/>
            <w:rFonts w:cstheme="minorHAnsi"/>
          </w:rPr>
          <w:t xml:space="preserve"> le devoir d’agir pour les mineurs isolés</w:t>
        </w:r>
      </w:hyperlink>
      <w:r w:rsidR="00C82972" w:rsidRPr="005357A7">
        <w:rPr>
          <w:rFonts w:cstheme="minorHAnsi"/>
        </w:rPr>
        <w:t xml:space="preserve"> - Le Monde 14/08/2019</w:t>
      </w:r>
      <w:r w:rsidR="00C82972" w:rsidRPr="005357A7">
        <w:rPr>
          <w:rFonts w:cstheme="minorHAnsi"/>
        </w:rPr>
        <w:br/>
        <w:t>« Editorial. Alors que le nombre de « mineurs non accompagnés » a doublé en trois ans, il est temps d’engager une politique volontariste au niveau national, quell</w:t>
      </w:r>
      <w:r w:rsidR="00B528B6">
        <w:rPr>
          <w:rFonts w:cstheme="minorHAnsi"/>
        </w:rPr>
        <w:t>e</w:t>
      </w:r>
      <w:bookmarkStart w:id="0" w:name="_GoBack"/>
      <w:bookmarkEnd w:id="0"/>
      <w:r w:rsidR="00C82972" w:rsidRPr="005357A7">
        <w:rPr>
          <w:rFonts w:cstheme="minorHAnsi"/>
        </w:rPr>
        <w:t xml:space="preserve"> que soient la répartition des tâches entre l’Etat et les départements. »</w:t>
      </w:r>
    </w:p>
    <w:p w:rsidR="00C82972" w:rsidRPr="00C82972" w:rsidRDefault="00B218CD" w:rsidP="00C82972">
      <w:pPr>
        <w:pStyle w:val="Paragraphedeliste"/>
        <w:numPr>
          <w:ilvl w:val="0"/>
          <w:numId w:val="5"/>
        </w:numPr>
        <w:spacing w:after="0" w:line="240" w:lineRule="auto"/>
        <w:ind w:left="0" w:firstLine="426"/>
        <w:rPr>
          <w:rFonts w:cstheme="minorHAnsi"/>
          <w:bCs/>
        </w:rPr>
      </w:pPr>
      <w:hyperlink r:id="rId36" w:history="1">
        <w:r w:rsidR="00C82972" w:rsidRPr="00C82972">
          <w:rPr>
            <w:rStyle w:val="Lienhypertexte"/>
            <w:rFonts w:cstheme="minorHAnsi"/>
          </w:rPr>
          <w:t>Pourquoi ces maires interdisent le «proto», ce gaz hilarant qui cartonne chez les jeunes</w:t>
        </w:r>
      </w:hyperlink>
      <w:r w:rsidR="00C82972" w:rsidRPr="00C82972">
        <w:rPr>
          <w:rFonts w:cstheme="minorHAnsi"/>
        </w:rPr>
        <w:t xml:space="preserve"> – Le Parisien 27/08/2019</w:t>
      </w:r>
    </w:p>
    <w:p w:rsidR="0013455A" w:rsidRPr="00C82972" w:rsidRDefault="00C82972" w:rsidP="00C82972">
      <w:pPr>
        <w:pStyle w:val="Titre1"/>
        <w:spacing w:before="0" w:beforeAutospacing="0" w:after="0" w:afterAutospacing="0"/>
        <w:rPr>
          <w:rFonts w:asciiTheme="minorHAnsi" w:hAnsiTheme="minorHAnsi" w:cstheme="minorHAnsi"/>
          <w:sz w:val="22"/>
          <w:szCs w:val="22"/>
        </w:rPr>
      </w:pPr>
      <w:r w:rsidRPr="00C82972">
        <w:rPr>
          <w:rFonts w:asciiTheme="minorHAnsi" w:hAnsiTheme="minorHAnsi" w:cstheme="minorHAnsi"/>
          <w:b w:val="0"/>
          <w:sz w:val="22"/>
          <w:szCs w:val="22"/>
        </w:rPr>
        <w:t>Des élus s’élèvent contre ce produit dont les cartouches jonchent les rues de leurs communes et nuisent à la santé de leur jeunesse.</w:t>
      </w:r>
    </w:p>
    <w:p w:rsidR="00F330AA" w:rsidRPr="005357A7" w:rsidRDefault="00F330AA" w:rsidP="00640FAD">
      <w:pPr>
        <w:pStyle w:val="Paragraphedeliste"/>
        <w:spacing w:after="0" w:line="240" w:lineRule="auto"/>
        <w:rPr>
          <w:rFonts w:cstheme="minorHAnsi"/>
        </w:rPr>
      </w:pPr>
    </w:p>
    <w:p w:rsidR="00901930" w:rsidRPr="005357A7" w:rsidRDefault="00F330AA" w:rsidP="00640FAD">
      <w:pPr>
        <w:pStyle w:val="Paragraphedeliste"/>
        <w:spacing w:after="0" w:line="240" w:lineRule="auto"/>
        <w:rPr>
          <w:rFonts w:cstheme="minorHAnsi"/>
          <w:b/>
        </w:rPr>
      </w:pPr>
      <w:r w:rsidRPr="005357A7">
        <w:rPr>
          <w:rFonts w:cstheme="minorHAnsi"/>
          <w:b/>
        </w:rPr>
        <w:t>EDUCATION</w:t>
      </w:r>
      <w:r w:rsidR="004B34BE" w:rsidRPr="005357A7">
        <w:rPr>
          <w:rFonts w:cstheme="minorHAnsi"/>
          <w:b/>
        </w:rPr>
        <w:t xml:space="preserve"> </w:t>
      </w:r>
      <w:r w:rsidR="00A617B3">
        <w:rPr>
          <w:rFonts w:cstheme="minorHAnsi"/>
          <w:b/>
        </w:rPr>
        <w:t>/</w:t>
      </w:r>
      <w:r w:rsidR="004B34BE" w:rsidRPr="005357A7">
        <w:rPr>
          <w:rFonts w:cstheme="minorHAnsi"/>
          <w:b/>
        </w:rPr>
        <w:t xml:space="preserve"> ORIENTATION</w:t>
      </w:r>
    </w:p>
    <w:p w:rsidR="00FE5D91" w:rsidRPr="005357A7" w:rsidRDefault="00B218CD" w:rsidP="00FE5D91">
      <w:pPr>
        <w:pStyle w:val="Paragraphedeliste"/>
        <w:numPr>
          <w:ilvl w:val="0"/>
          <w:numId w:val="5"/>
        </w:numPr>
        <w:spacing w:after="0" w:line="240" w:lineRule="auto"/>
        <w:rPr>
          <w:rFonts w:cstheme="minorHAnsi"/>
        </w:rPr>
      </w:pPr>
      <w:hyperlink r:id="rId37" w:history="1">
        <w:proofErr w:type="spellStart"/>
        <w:r w:rsidR="00280DEA" w:rsidRPr="005357A7">
          <w:rPr>
            <w:rStyle w:val="Lienhypertexte"/>
            <w:rFonts w:cstheme="minorHAnsi"/>
          </w:rPr>
          <w:t>Parcoursup</w:t>
        </w:r>
        <w:proofErr w:type="spellEnd"/>
        <w:r w:rsidR="00280DEA" w:rsidRPr="005357A7">
          <w:rPr>
            <w:rStyle w:val="Lienhypertexte"/>
            <w:rFonts w:cstheme="minorHAnsi"/>
          </w:rPr>
          <w:t> : un an II moins chahuté</w:t>
        </w:r>
      </w:hyperlink>
      <w:r w:rsidR="00280DEA" w:rsidRPr="005357A7">
        <w:rPr>
          <w:rFonts w:cstheme="minorHAnsi"/>
        </w:rPr>
        <w:t xml:space="preserve"> – Le Monde </w:t>
      </w:r>
      <w:r w:rsidR="00FE5D91" w:rsidRPr="005357A7">
        <w:rPr>
          <w:rFonts w:cstheme="minorHAnsi"/>
        </w:rPr>
        <w:t>23</w:t>
      </w:r>
      <w:r w:rsidR="00533B76">
        <w:rPr>
          <w:rFonts w:cstheme="minorHAnsi"/>
        </w:rPr>
        <w:t>/07/</w:t>
      </w:r>
      <w:r w:rsidR="00FE5D91" w:rsidRPr="005357A7">
        <w:rPr>
          <w:rFonts w:cstheme="minorHAnsi"/>
        </w:rPr>
        <w:t xml:space="preserve"> 2019 (accès réservé)</w:t>
      </w:r>
    </w:p>
    <w:p w:rsidR="00FE5D91" w:rsidRPr="005357A7" w:rsidRDefault="00280DEA" w:rsidP="00FE5D91">
      <w:pPr>
        <w:pStyle w:val="Paragraphedeliste"/>
        <w:spacing w:after="0" w:line="240" w:lineRule="auto"/>
        <w:ind w:left="0"/>
        <w:rPr>
          <w:rFonts w:cstheme="minorHAnsi"/>
        </w:rPr>
      </w:pPr>
      <w:r w:rsidRPr="005357A7">
        <w:rPr>
          <w:rFonts w:cstheme="minorHAnsi"/>
        </w:rPr>
        <w:t>« La plate-forme d’admission dans l’enseignement supérieur a fermé ses portes le 19 juillet. Près de neuf bacheliers sur dix ont reçu une proposition, 59 000 candidats restent sans affectation. »</w:t>
      </w:r>
    </w:p>
    <w:p w:rsidR="00FE5D91" w:rsidRPr="005357A7" w:rsidRDefault="00B218CD" w:rsidP="00FE5D91">
      <w:pPr>
        <w:pStyle w:val="Paragraphedeliste"/>
        <w:numPr>
          <w:ilvl w:val="0"/>
          <w:numId w:val="5"/>
        </w:numPr>
        <w:spacing w:after="0" w:line="240" w:lineRule="auto"/>
        <w:rPr>
          <w:rFonts w:cstheme="minorHAnsi"/>
        </w:rPr>
      </w:pPr>
      <w:hyperlink r:id="rId38" w:history="1">
        <w:r w:rsidR="00280DEA" w:rsidRPr="005357A7">
          <w:rPr>
            <w:rStyle w:val="Lienhypertexte"/>
            <w:rFonts w:cstheme="minorHAnsi"/>
          </w:rPr>
          <w:t>Bac 2021 : le gouvernement dévoile les détails de la réforme</w:t>
        </w:r>
      </w:hyperlink>
      <w:r w:rsidR="00FE5D91" w:rsidRPr="005357A7">
        <w:rPr>
          <w:rFonts w:cstheme="minorHAnsi"/>
        </w:rPr>
        <w:t xml:space="preserve"> – Les Echos 08/08/2019</w:t>
      </w:r>
    </w:p>
    <w:p w:rsidR="00280DEA" w:rsidRPr="005357A7" w:rsidRDefault="00FE5D91" w:rsidP="00FE5D91">
      <w:pPr>
        <w:spacing w:after="0" w:line="240" w:lineRule="auto"/>
        <w:rPr>
          <w:rFonts w:cstheme="minorHAnsi"/>
        </w:rPr>
      </w:pPr>
      <w:r w:rsidRPr="005357A7">
        <w:rPr>
          <w:rFonts w:cstheme="minorHAnsi"/>
        </w:rPr>
        <w:t xml:space="preserve"> </w:t>
      </w:r>
      <w:r w:rsidR="00280DEA" w:rsidRPr="005357A7">
        <w:rPr>
          <w:rFonts w:cstheme="minorHAnsi"/>
        </w:rPr>
        <w:t>« Le ministère de l'Education nationale et de la jeunesse a dévoilé, mardi 6 août, dans un arrêté publié au « Journal officiel » la nature et la durée des épreuves du nouveau baccalauréat</w:t>
      </w:r>
    </w:p>
    <w:p w:rsidR="003C1675" w:rsidRPr="005357A7" w:rsidRDefault="00B218CD" w:rsidP="00FE5D91">
      <w:pPr>
        <w:pStyle w:val="Paragraphedeliste"/>
        <w:numPr>
          <w:ilvl w:val="0"/>
          <w:numId w:val="5"/>
        </w:numPr>
        <w:spacing w:after="0" w:line="240" w:lineRule="auto"/>
        <w:rPr>
          <w:rFonts w:cstheme="minorHAnsi"/>
        </w:rPr>
      </w:pPr>
      <w:hyperlink r:id="rId39" w:history="1">
        <w:r w:rsidR="00AF44D9" w:rsidRPr="005357A7">
          <w:rPr>
            <w:rStyle w:val="Lienhypertexte"/>
            <w:rFonts w:cstheme="minorHAnsi"/>
          </w:rPr>
          <w:t>École : le point sur les changements à la rentrée</w:t>
        </w:r>
      </w:hyperlink>
      <w:r w:rsidR="00533B76">
        <w:rPr>
          <w:rFonts w:cstheme="minorHAnsi"/>
        </w:rPr>
        <w:t xml:space="preserve"> – Le Dauphiné Libéré </w:t>
      </w:r>
      <w:r w:rsidR="00AF44D9" w:rsidRPr="005357A7">
        <w:rPr>
          <w:rFonts w:cstheme="minorHAnsi"/>
        </w:rPr>
        <w:t xml:space="preserve"> 24/08/2019 (vidéo)</w:t>
      </w:r>
    </w:p>
    <w:p w:rsidR="00053544" w:rsidRPr="005357A7" w:rsidRDefault="00B218CD" w:rsidP="00FE5D91">
      <w:pPr>
        <w:spacing w:after="0" w:line="240" w:lineRule="auto"/>
        <w:rPr>
          <w:rFonts w:cstheme="minorHAnsi"/>
        </w:rPr>
      </w:pPr>
      <w:hyperlink r:id="rId40" w:history="1">
        <w:r w:rsidR="00053544" w:rsidRPr="005357A7">
          <w:rPr>
            <w:rStyle w:val="Lienhypertexte"/>
            <w:rFonts w:cstheme="minorHAnsi"/>
          </w:rPr>
          <w:t>Comment est attribuée et versée l’allocation de rentrée scolaire</w:t>
        </w:r>
      </w:hyperlink>
      <w:r w:rsidR="00053544" w:rsidRPr="005357A7">
        <w:rPr>
          <w:rFonts w:cstheme="minorHAnsi"/>
        </w:rPr>
        <w:t xml:space="preserve"> – Le Figaro 18/08/2019</w:t>
      </w:r>
      <w:r w:rsidR="004B34BE" w:rsidRPr="005357A7">
        <w:rPr>
          <w:rFonts w:cstheme="minorHAnsi"/>
        </w:rPr>
        <w:br/>
      </w:r>
      <w:r w:rsidR="00901930" w:rsidRPr="005357A7">
        <w:rPr>
          <w:rFonts w:cstheme="minorHAnsi"/>
          <w:bCs/>
        </w:rPr>
        <w:t>« </w:t>
      </w:r>
      <w:r w:rsidR="004B34BE" w:rsidRPr="005357A7">
        <w:rPr>
          <w:rFonts w:cstheme="minorHAnsi"/>
          <w:bCs/>
        </w:rPr>
        <w:t xml:space="preserve">Près de trois millions de familles vont bénéficier ce mardi 20 août d’une allocation de rentrée scolaire. À quelles conditions peut-on la toucher? Quel montant </w:t>
      </w:r>
      <w:r w:rsidR="00901930" w:rsidRPr="005357A7">
        <w:rPr>
          <w:rFonts w:cstheme="minorHAnsi"/>
          <w:bCs/>
        </w:rPr>
        <w:t>peut-on</w:t>
      </w:r>
      <w:r w:rsidR="004B34BE" w:rsidRPr="005357A7">
        <w:rPr>
          <w:rFonts w:cstheme="minorHAnsi"/>
          <w:bCs/>
        </w:rPr>
        <w:t xml:space="preserve"> espérer percevoir? </w:t>
      </w:r>
      <w:r w:rsidR="00901930" w:rsidRPr="005357A7">
        <w:rPr>
          <w:rFonts w:cstheme="minorHAnsi"/>
          <w:bCs/>
          <w:i/>
          <w:iCs/>
        </w:rPr>
        <w:t>Réponses »</w:t>
      </w:r>
    </w:p>
    <w:p w:rsidR="004B34BE" w:rsidRPr="005357A7" w:rsidRDefault="00B218CD" w:rsidP="00FE5D91">
      <w:pPr>
        <w:pStyle w:val="Paragraphedeliste"/>
        <w:numPr>
          <w:ilvl w:val="0"/>
          <w:numId w:val="5"/>
        </w:numPr>
        <w:spacing w:after="0" w:line="240" w:lineRule="auto"/>
        <w:rPr>
          <w:rFonts w:cstheme="minorHAnsi"/>
        </w:rPr>
      </w:pPr>
      <w:hyperlink r:id="rId41" w:history="1">
        <w:r w:rsidR="00053544" w:rsidRPr="005357A7">
          <w:rPr>
            <w:rStyle w:val="Lienhypertexte"/>
            <w:rFonts w:cstheme="minorHAnsi"/>
          </w:rPr>
          <w:t>Rentrée scolaire, le coût de blues</w:t>
        </w:r>
      </w:hyperlink>
      <w:r w:rsidR="00053544" w:rsidRPr="005357A7">
        <w:rPr>
          <w:rFonts w:cstheme="minorHAnsi"/>
        </w:rPr>
        <w:t xml:space="preserve"> – Libération 17/08/2019</w:t>
      </w:r>
    </w:p>
    <w:p w:rsidR="00053544" w:rsidRPr="005357A7" w:rsidRDefault="004B34BE" w:rsidP="00640FAD">
      <w:pPr>
        <w:pStyle w:val="Paragraphedeliste"/>
        <w:spacing w:after="0" w:line="240" w:lineRule="auto"/>
        <w:ind w:left="0"/>
        <w:rPr>
          <w:rFonts w:cstheme="minorHAnsi"/>
        </w:rPr>
      </w:pPr>
      <w:r w:rsidRPr="005357A7">
        <w:rPr>
          <w:rFonts w:cstheme="minorHAnsi"/>
        </w:rPr>
        <w:t>« </w:t>
      </w:r>
      <w:r w:rsidRPr="005357A7">
        <w:rPr>
          <w:rFonts w:cstheme="minorHAnsi"/>
          <w:color w:val="222222"/>
        </w:rPr>
        <w:t>Le budget consacré notamment aux fournitures par les familles est en légère hausse par rapport à 2018. De fortes disparités sociales et territoriales persistent, selon une étude publiée vendredi. »</w:t>
      </w:r>
    </w:p>
    <w:p w:rsidR="00FE5D91" w:rsidRPr="005357A7" w:rsidRDefault="00B218CD" w:rsidP="00FE5D91">
      <w:pPr>
        <w:pStyle w:val="Paragraphedeliste"/>
        <w:numPr>
          <w:ilvl w:val="0"/>
          <w:numId w:val="5"/>
        </w:numPr>
        <w:spacing w:after="0" w:line="240" w:lineRule="auto"/>
        <w:rPr>
          <w:rFonts w:cstheme="minorHAnsi"/>
        </w:rPr>
      </w:pPr>
      <w:hyperlink r:id="rId42" w:history="1">
        <w:r w:rsidR="00053544" w:rsidRPr="005357A7">
          <w:rPr>
            <w:rStyle w:val="Lienhypertexte"/>
            <w:rFonts w:cstheme="minorHAnsi"/>
          </w:rPr>
          <w:t xml:space="preserve">Rapprocher écoles et collèges : la </w:t>
        </w:r>
        <w:r w:rsidR="00AF44D9" w:rsidRPr="005357A7">
          <w:rPr>
            <w:rStyle w:val="Lienhypertexte"/>
            <w:rFonts w:cstheme="minorHAnsi"/>
          </w:rPr>
          <w:t>polémique</w:t>
        </w:r>
        <w:r w:rsidR="00053544" w:rsidRPr="005357A7">
          <w:rPr>
            <w:rStyle w:val="Lienhypertexte"/>
            <w:rFonts w:cstheme="minorHAnsi"/>
          </w:rPr>
          <w:t xml:space="preserve"> refait surface</w:t>
        </w:r>
      </w:hyperlink>
      <w:r w:rsidR="00053544" w:rsidRPr="005357A7">
        <w:rPr>
          <w:rFonts w:cstheme="minorHAnsi"/>
        </w:rPr>
        <w:t xml:space="preserve"> – Les Echos 23/08/2019</w:t>
      </w:r>
      <w:r w:rsidR="00AF44D9" w:rsidRPr="005357A7">
        <w:rPr>
          <w:rFonts w:cstheme="minorHAnsi"/>
        </w:rPr>
        <w:t xml:space="preserve"> (accès réservé)</w:t>
      </w:r>
    </w:p>
    <w:p w:rsidR="004B34BE" w:rsidRPr="005357A7" w:rsidRDefault="00FE5D91" w:rsidP="00FE5D91">
      <w:pPr>
        <w:pStyle w:val="Paragraphedeliste"/>
        <w:spacing w:after="0" w:line="240" w:lineRule="auto"/>
        <w:ind w:left="0"/>
        <w:rPr>
          <w:rFonts w:cstheme="minorHAnsi"/>
        </w:rPr>
      </w:pPr>
      <w:r w:rsidRPr="005357A7">
        <w:rPr>
          <w:rFonts w:cstheme="minorHAnsi"/>
        </w:rPr>
        <w:t xml:space="preserve"> </w:t>
      </w:r>
      <w:r w:rsidR="004B34BE" w:rsidRPr="005357A7">
        <w:rPr>
          <w:rFonts w:cstheme="minorHAnsi"/>
        </w:rPr>
        <w:t xml:space="preserve">« Deux rapports viennent d'être publiés par le ministère de l'Education. Ils défendent le rapprochement entre écoles et collèges, qui </w:t>
      </w:r>
      <w:proofErr w:type="gramStart"/>
      <w:r w:rsidR="004B34BE" w:rsidRPr="005357A7">
        <w:rPr>
          <w:rFonts w:cstheme="minorHAnsi"/>
        </w:rPr>
        <w:t>avait</w:t>
      </w:r>
      <w:proofErr w:type="gramEnd"/>
      <w:r w:rsidR="004B34BE" w:rsidRPr="005357A7">
        <w:rPr>
          <w:rFonts w:cstheme="minorHAnsi"/>
        </w:rPr>
        <w:t xml:space="preserve"> suscité une levée de boucliers au printemps dernier. Le gouvernement y avait finalement renoncé. »</w:t>
      </w:r>
    </w:p>
    <w:p w:rsidR="00630140" w:rsidRDefault="00630140" w:rsidP="00FE5D91">
      <w:pPr>
        <w:pStyle w:val="Paragraphedeliste"/>
        <w:spacing w:after="0" w:line="240" w:lineRule="auto"/>
        <w:ind w:left="708"/>
        <w:rPr>
          <w:rFonts w:cstheme="minorHAnsi"/>
          <w:b/>
        </w:rPr>
      </w:pPr>
    </w:p>
    <w:p w:rsidR="00630140" w:rsidRDefault="00630140" w:rsidP="00FE5D91">
      <w:pPr>
        <w:pStyle w:val="Paragraphedeliste"/>
        <w:spacing w:after="0" w:line="240" w:lineRule="auto"/>
        <w:ind w:left="708"/>
        <w:rPr>
          <w:rFonts w:cstheme="minorHAnsi"/>
          <w:b/>
        </w:rPr>
      </w:pPr>
    </w:p>
    <w:p w:rsidR="00053544" w:rsidRPr="005357A7" w:rsidRDefault="00053544" w:rsidP="00FE5D91">
      <w:pPr>
        <w:pStyle w:val="Paragraphedeliste"/>
        <w:spacing w:after="0" w:line="240" w:lineRule="auto"/>
        <w:ind w:left="708"/>
        <w:rPr>
          <w:rFonts w:cstheme="minorHAnsi"/>
          <w:b/>
        </w:rPr>
      </w:pPr>
      <w:r w:rsidRPr="005357A7">
        <w:rPr>
          <w:rFonts w:cstheme="minorHAnsi"/>
          <w:b/>
        </w:rPr>
        <w:lastRenderedPageBreak/>
        <w:t xml:space="preserve">TRAVAIL / EMPLOI </w:t>
      </w:r>
    </w:p>
    <w:p w:rsidR="006025D5" w:rsidRPr="005357A7" w:rsidRDefault="00B218CD" w:rsidP="0013455A">
      <w:pPr>
        <w:pStyle w:val="Paragraphedeliste"/>
        <w:numPr>
          <w:ilvl w:val="0"/>
          <w:numId w:val="5"/>
        </w:numPr>
        <w:spacing w:after="0" w:line="240" w:lineRule="auto"/>
        <w:rPr>
          <w:rFonts w:cstheme="minorHAnsi"/>
        </w:rPr>
      </w:pPr>
      <w:hyperlink r:id="rId43" w:history="1">
        <w:r w:rsidR="006025D5" w:rsidRPr="005357A7">
          <w:rPr>
            <w:rStyle w:val="Lienhypertexte"/>
            <w:rFonts w:cstheme="minorHAnsi"/>
          </w:rPr>
          <w:t>Les entreprises françaises se méfie</w:t>
        </w:r>
        <w:r w:rsidR="00533B76">
          <w:rPr>
            <w:rStyle w:val="Lienhypertexte"/>
            <w:rFonts w:cstheme="minorHAnsi"/>
          </w:rPr>
          <w:t>nt</w:t>
        </w:r>
        <w:r w:rsidR="006025D5" w:rsidRPr="005357A7">
          <w:rPr>
            <w:rStyle w:val="Lienhypertexte"/>
            <w:rFonts w:cstheme="minorHAnsi"/>
          </w:rPr>
          <w:t xml:space="preserve"> des jeunes</w:t>
        </w:r>
      </w:hyperlink>
      <w:r w:rsidR="006025D5" w:rsidRPr="005357A7">
        <w:rPr>
          <w:rFonts w:cstheme="minorHAnsi"/>
        </w:rPr>
        <w:t xml:space="preserve"> – Le Figaro 20/07/2019</w:t>
      </w:r>
      <w:r w:rsidR="00F65BBD" w:rsidRPr="005357A7">
        <w:rPr>
          <w:rFonts w:cstheme="minorHAnsi"/>
        </w:rPr>
        <w:t xml:space="preserve"> (accès réservé</w:t>
      </w:r>
    </w:p>
    <w:p w:rsidR="006025D5" w:rsidRPr="005357A7" w:rsidRDefault="00F65BBD" w:rsidP="00640FAD">
      <w:pPr>
        <w:pStyle w:val="Paragraphedeliste"/>
        <w:spacing w:after="0" w:line="240" w:lineRule="auto"/>
        <w:ind w:left="0"/>
        <w:rPr>
          <w:rFonts w:cstheme="minorHAnsi"/>
        </w:rPr>
      </w:pPr>
      <w:r w:rsidRPr="005357A7">
        <w:rPr>
          <w:rFonts w:cstheme="minorHAnsi"/>
        </w:rPr>
        <w:t>« Contrairement à d’autres pays européens, nos recruteurs se montrent frileux face aux nouveaux diplômés. »</w:t>
      </w:r>
    </w:p>
    <w:p w:rsidR="006025D5" w:rsidRPr="005357A7" w:rsidRDefault="00B218CD" w:rsidP="0013455A">
      <w:pPr>
        <w:pStyle w:val="Paragraphedeliste"/>
        <w:numPr>
          <w:ilvl w:val="0"/>
          <w:numId w:val="5"/>
        </w:numPr>
        <w:spacing w:after="0" w:line="240" w:lineRule="auto"/>
        <w:rPr>
          <w:rFonts w:cstheme="minorHAnsi"/>
        </w:rPr>
      </w:pPr>
      <w:hyperlink r:id="rId44" w:history="1">
        <w:r w:rsidR="00F65BBD" w:rsidRPr="005357A7">
          <w:rPr>
            <w:rStyle w:val="Lienhypertexte"/>
            <w:rFonts w:cstheme="minorHAnsi"/>
          </w:rPr>
          <w:t>Livraison de repas : a</w:t>
        </w:r>
        <w:r w:rsidR="006025D5" w:rsidRPr="005357A7">
          <w:rPr>
            <w:rStyle w:val="Lienhypertexte"/>
            <w:rFonts w:cstheme="minorHAnsi"/>
          </w:rPr>
          <w:t xml:space="preserve">vec la chute des </w:t>
        </w:r>
        <w:r w:rsidR="003C1675" w:rsidRPr="005357A7">
          <w:rPr>
            <w:rStyle w:val="Lienhypertexte"/>
            <w:rFonts w:cstheme="minorHAnsi"/>
          </w:rPr>
          <w:t>rémunérations</w:t>
        </w:r>
        <w:r w:rsidR="006025D5" w:rsidRPr="005357A7">
          <w:rPr>
            <w:rStyle w:val="Lienhypertexte"/>
            <w:rFonts w:cstheme="minorHAnsi"/>
          </w:rPr>
          <w:t xml:space="preserve">, migrants </w:t>
        </w:r>
        <w:r w:rsidR="003C1675" w:rsidRPr="005357A7">
          <w:rPr>
            <w:rStyle w:val="Lienhypertexte"/>
            <w:rFonts w:cstheme="minorHAnsi"/>
          </w:rPr>
          <w:t>et mineurs</w:t>
        </w:r>
        <w:r w:rsidR="006025D5" w:rsidRPr="005357A7">
          <w:rPr>
            <w:rStyle w:val="Lienhypertexte"/>
            <w:rFonts w:cstheme="minorHAnsi"/>
          </w:rPr>
          <w:t xml:space="preserve"> ont remplacé les étudiant</w:t>
        </w:r>
        <w:r w:rsidR="00F65BBD" w:rsidRPr="005357A7">
          <w:rPr>
            <w:rStyle w:val="Lienhypertexte"/>
            <w:rFonts w:cstheme="minorHAnsi"/>
          </w:rPr>
          <w:t>s</w:t>
        </w:r>
      </w:hyperlink>
      <w:r w:rsidR="006025D5" w:rsidRPr="005357A7">
        <w:rPr>
          <w:rFonts w:cstheme="minorHAnsi"/>
        </w:rPr>
        <w:t xml:space="preserve"> – le Figaro 8/08/2019</w:t>
      </w:r>
    </w:p>
    <w:p w:rsidR="0013455A" w:rsidRPr="005357A7" w:rsidRDefault="00F65BBD" w:rsidP="0013455A">
      <w:pPr>
        <w:pStyle w:val="Paragraphedeliste"/>
        <w:spacing w:after="0" w:line="240" w:lineRule="auto"/>
        <w:ind w:left="0"/>
        <w:rPr>
          <w:rFonts w:cstheme="minorHAnsi"/>
        </w:rPr>
      </w:pPr>
      <w:r w:rsidRPr="005357A7">
        <w:rPr>
          <w:rFonts w:cstheme="minorHAnsi"/>
        </w:rPr>
        <w:t>« Les jeunes cyclistes qui cherchaient à arrondir leurs fins de mois ont laissé place à des travailleurs précaires enchaînant les courses à des tarifs beaucoup plus bas. »</w:t>
      </w:r>
    </w:p>
    <w:p w:rsidR="006025D5" w:rsidRPr="005357A7" w:rsidRDefault="00B218CD" w:rsidP="0013455A">
      <w:pPr>
        <w:pStyle w:val="Paragraphedeliste"/>
        <w:numPr>
          <w:ilvl w:val="0"/>
          <w:numId w:val="5"/>
        </w:numPr>
        <w:spacing w:after="0" w:line="240" w:lineRule="auto"/>
        <w:rPr>
          <w:rFonts w:cstheme="minorHAnsi"/>
        </w:rPr>
      </w:pPr>
      <w:hyperlink r:id="rId45" w:history="1">
        <w:r w:rsidR="006025D5" w:rsidRPr="005357A7">
          <w:rPr>
            <w:rStyle w:val="Lienhypertexte"/>
            <w:rFonts w:cstheme="minorHAnsi"/>
          </w:rPr>
          <w:t>Gabriel Attal au chevet des jobs d’été</w:t>
        </w:r>
      </w:hyperlink>
      <w:r w:rsidR="006025D5" w:rsidRPr="005357A7">
        <w:rPr>
          <w:rFonts w:cstheme="minorHAnsi"/>
          <w:color w:val="FF0000"/>
        </w:rPr>
        <w:t xml:space="preserve"> </w:t>
      </w:r>
      <w:r w:rsidR="006025D5" w:rsidRPr="005357A7">
        <w:rPr>
          <w:rFonts w:cstheme="minorHAnsi"/>
        </w:rPr>
        <w:t>– Ouest France, 9/08/2019</w:t>
      </w:r>
    </w:p>
    <w:p w:rsidR="00640FAD" w:rsidRPr="00C82972" w:rsidRDefault="00B218CD" w:rsidP="00C82972">
      <w:pPr>
        <w:pStyle w:val="Paragraphedeliste"/>
        <w:numPr>
          <w:ilvl w:val="0"/>
          <w:numId w:val="5"/>
        </w:numPr>
        <w:spacing w:after="0" w:line="240" w:lineRule="auto"/>
        <w:rPr>
          <w:rFonts w:cstheme="minorHAnsi"/>
        </w:rPr>
      </w:pPr>
      <w:hyperlink r:id="rId46" w:history="1">
        <w:r w:rsidR="006025D5" w:rsidRPr="005357A7">
          <w:rPr>
            <w:rStyle w:val="Lienhypertexte"/>
            <w:rFonts w:cstheme="minorHAnsi"/>
          </w:rPr>
          <w:t xml:space="preserve"> « Deuxième chance</w:t>
        </w:r>
        <w:r w:rsidR="00F65BBD" w:rsidRPr="005357A7">
          <w:rPr>
            <w:rStyle w:val="Lienhypertexte"/>
            <w:rFonts w:cstheme="minorHAnsi"/>
          </w:rPr>
          <w:t> »</w:t>
        </w:r>
        <w:r w:rsidR="006025D5" w:rsidRPr="005357A7">
          <w:rPr>
            <w:rStyle w:val="Lienhypertexte"/>
            <w:rFonts w:cstheme="minorHAnsi"/>
          </w:rPr>
          <w:t> :</w:t>
        </w:r>
        <w:r w:rsidR="00F65BBD" w:rsidRPr="005357A7">
          <w:rPr>
            <w:rStyle w:val="Lienhypertexte"/>
            <w:rFonts w:cstheme="minorHAnsi"/>
          </w:rPr>
          <w:t xml:space="preserve"> portraits et parcours de jeunes</w:t>
        </w:r>
      </w:hyperlink>
      <w:r w:rsidR="00C82972">
        <w:rPr>
          <w:rStyle w:val="Lienhypertexte"/>
          <w:rFonts w:cstheme="minorHAnsi"/>
        </w:rPr>
        <w:t xml:space="preserve"> - </w:t>
      </w:r>
      <w:r w:rsidR="00F91D65" w:rsidRPr="005357A7">
        <w:rPr>
          <w:rFonts w:cstheme="minorHAnsi"/>
        </w:rPr>
        <w:t xml:space="preserve"> </w:t>
      </w:r>
      <w:r w:rsidR="00C82972" w:rsidRPr="005357A7">
        <w:rPr>
          <w:rFonts w:cstheme="minorHAnsi"/>
        </w:rPr>
        <w:t xml:space="preserve">Série du Monde  </w:t>
      </w:r>
      <w:r w:rsidR="00F91D65" w:rsidRPr="005357A7">
        <w:rPr>
          <w:rFonts w:cstheme="minorHAnsi"/>
        </w:rPr>
        <w:t>parus entre le 13 et le 17 août 2019</w:t>
      </w:r>
    </w:p>
    <w:sectPr w:rsidR="00640FAD" w:rsidRPr="00C82972" w:rsidSect="00326BBA">
      <w:type w:val="continuous"/>
      <w:pgSz w:w="11906" w:h="16838"/>
      <w:pgMar w:top="1417" w:right="1417" w:bottom="1417" w:left="1417" w:header="708" w:footer="5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8CD" w:rsidRDefault="00B218CD" w:rsidP="003C1675">
      <w:pPr>
        <w:spacing w:after="0" w:line="240" w:lineRule="auto"/>
      </w:pPr>
      <w:r>
        <w:separator/>
      </w:r>
    </w:p>
  </w:endnote>
  <w:endnote w:type="continuationSeparator" w:id="0">
    <w:p w:rsidR="00B218CD" w:rsidRDefault="00B218CD" w:rsidP="003C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88709"/>
      <w:docPartObj>
        <w:docPartGallery w:val="Page Numbers (Bottom of Page)"/>
        <w:docPartUnique/>
      </w:docPartObj>
    </w:sdtPr>
    <w:sdtEndPr>
      <w:rPr>
        <w:sz w:val="16"/>
        <w:szCs w:val="16"/>
      </w:rPr>
    </w:sdtEndPr>
    <w:sdtContent>
      <w:p w:rsidR="00384304" w:rsidRPr="00384304" w:rsidRDefault="00384304">
        <w:pPr>
          <w:pStyle w:val="Pieddepage"/>
          <w:jc w:val="center"/>
          <w:rPr>
            <w:sz w:val="16"/>
            <w:szCs w:val="16"/>
          </w:rPr>
        </w:pPr>
        <w:r w:rsidRPr="00384304">
          <w:rPr>
            <w:sz w:val="16"/>
            <w:szCs w:val="16"/>
          </w:rPr>
          <w:fldChar w:fldCharType="begin"/>
        </w:r>
        <w:r w:rsidRPr="00384304">
          <w:rPr>
            <w:sz w:val="16"/>
            <w:szCs w:val="16"/>
          </w:rPr>
          <w:instrText>PAGE   \* MERGEFORMAT</w:instrText>
        </w:r>
        <w:r w:rsidRPr="00384304">
          <w:rPr>
            <w:sz w:val="16"/>
            <w:szCs w:val="16"/>
          </w:rPr>
          <w:fldChar w:fldCharType="separate"/>
        </w:r>
        <w:r w:rsidR="00B528B6">
          <w:rPr>
            <w:noProof/>
            <w:sz w:val="16"/>
            <w:szCs w:val="16"/>
          </w:rPr>
          <w:t>4</w:t>
        </w:r>
        <w:r w:rsidRPr="00384304">
          <w:rPr>
            <w:sz w:val="16"/>
            <w:szCs w:val="16"/>
          </w:rPr>
          <w:fldChar w:fldCharType="end"/>
        </w:r>
      </w:p>
    </w:sdtContent>
  </w:sdt>
  <w:p w:rsidR="00326BBA" w:rsidRDefault="00326BBA" w:rsidP="00326BBA">
    <w:pPr>
      <w:pStyle w:val="Pieddepage"/>
      <w:rPr>
        <w:rFonts w:cstheme="minorHAnsi"/>
        <w:b/>
        <w:sz w:val="20"/>
        <w:szCs w:val="20"/>
      </w:rPr>
    </w:pPr>
  </w:p>
  <w:p w:rsidR="00326BBA" w:rsidRDefault="00326BBA" w:rsidP="00326BBA">
    <w:pPr>
      <w:pStyle w:val="Pieddepage"/>
      <w:rPr>
        <w:rFonts w:cstheme="minorHAnsi"/>
        <w:b/>
        <w:sz w:val="20"/>
        <w:szCs w:val="20"/>
      </w:rPr>
    </w:pPr>
    <w:proofErr w:type="spellStart"/>
    <w:r w:rsidRPr="00A617B3">
      <w:rPr>
        <w:rFonts w:cstheme="minorHAnsi"/>
        <w:b/>
        <w:sz w:val="20"/>
        <w:szCs w:val="20"/>
      </w:rPr>
      <w:t>Injep</w:t>
    </w:r>
    <w:proofErr w:type="spellEnd"/>
    <w:r w:rsidRPr="00A617B3">
      <w:rPr>
        <w:rFonts w:cstheme="minorHAnsi"/>
        <w:b/>
        <w:sz w:val="20"/>
        <w:szCs w:val="20"/>
      </w:rPr>
      <w:t xml:space="preserve"> Veille &amp; Actus n°421, aout 2018</w:t>
    </w:r>
    <w:r>
      <w:rPr>
        <w:rFonts w:cstheme="minorHAnsi"/>
        <w:b/>
        <w:sz w:val="20"/>
        <w:szCs w:val="20"/>
      </w:rPr>
      <w:t xml:space="preserve"> : </w:t>
    </w:r>
    <w:hyperlink r:id="rId1" w:history="1">
      <w:r w:rsidRPr="00EE2626">
        <w:rPr>
          <w:rStyle w:val="Lienhypertexte"/>
          <w:rFonts w:cstheme="minorHAnsi"/>
          <w:b/>
          <w:sz w:val="20"/>
          <w:szCs w:val="20"/>
        </w:rPr>
        <w:t>http://injep.fr/veille-documentaire/</w:t>
      </w:r>
    </w:hyperlink>
  </w:p>
  <w:p w:rsidR="00A617B3" w:rsidRPr="00A617B3" w:rsidRDefault="00A617B3">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8CD" w:rsidRDefault="00B218CD" w:rsidP="003C1675">
      <w:pPr>
        <w:spacing w:after="0" w:line="240" w:lineRule="auto"/>
      </w:pPr>
      <w:r>
        <w:separator/>
      </w:r>
    </w:p>
  </w:footnote>
  <w:footnote w:type="continuationSeparator" w:id="0">
    <w:p w:rsidR="00B218CD" w:rsidRDefault="00B218CD" w:rsidP="003C1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79B"/>
    <w:multiLevelType w:val="hybridMultilevel"/>
    <w:tmpl w:val="580AC9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30D621D"/>
    <w:multiLevelType w:val="hybridMultilevel"/>
    <w:tmpl w:val="FD02BF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1E6377"/>
    <w:multiLevelType w:val="hybridMultilevel"/>
    <w:tmpl w:val="5FD26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5E3596"/>
    <w:multiLevelType w:val="hybridMultilevel"/>
    <w:tmpl w:val="47CCB428"/>
    <w:lvl w:ilvl="0" w:tplc="AA727B58">
      <w:numFmt w:val="bullet"/>
      <w:lvlText w:val="-"/>
      <w:lvlJc w:val="left"/>
      <w:pPr>
        <w:ind w:left="405" w:hanging="360"/>
      </w:pPr>
      <w:rPr>
        <w:rFonts w:ascii="Calibri" w:eastAsiaTheme="majorEastAsia"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nsid w:val="3C6372FE"/>
    <w:multiLevelType w:val="hybridMultilevel"/>
    <w:tmpl w:val="C4568F6C"/>
    <w:lvl w:ilvl="0" w:tplc="9C5CF7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310F17"/>
    <w:multiLevelType w:val="hybridMultilevel"/>
    <w:tmpl w:val="E0BAF00C"/>
    <w:lvl w:ilvl="0" w:tplc="13CE2A36">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8C6F23"/>
    <w:multiLevelType w:val="hybridMultilevel"/>
    <w:tmpl w:val="FEB40604"/>
    <w:lvl w:ilvl="0" w:tplc="9A1CCAA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5F854154"/>
    <w:multiLevelType w:val="hybridMultilevel"/>
    <w:tmpl w:val="D53A8F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F96FCB"/>
    <w:multiLevelType w:val="hybridMultilevel"/>
    <w:tmpl w:val="C02E1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954A97"/>
    <w:multiLevelType w:val="hybridMultilevel"/>
    <w:tmpl w:val="6CC2E57A"/>
    <w:lvl w:ilvl="0" w:tplc="AA727B58">
      <w:numFmt w:val="bullet"/>
      <w:lvlText w:val="-"/>
      <w:lvlJc w:val="left"/>
      <w:pPr>
        <w:ind w:left="405"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D52F20"/>
    <w:multiLevelType w:val="hybridMultilevel"/>
    <w:tmpl w:val="438E02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7F8B3CC5"/>
    <w:multiLevelType w:val="hybridMultilevel"/>
    <w:tmpl w:val="35CAC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8"/>
  </w:num>
  <w:num w:numId="7">
    <w:abstractNumId w:val="7"/>
  </w:num>
  <w:num w:numId="8">
    <w:abstractNumId w:val="1"/>
  </w:num>
  <w:num w:numId="9">
    <w:abstractNumId w:val="3"/>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1B"/>
    <w:rsid w:val="00053544"/>
    <w:rsid w:val="00067909"/>
    <w:rsid w:val="000C7B7A"/>
    <w:rsid w:val="0013455A"/>
    <w:rsid w:val="00190BB8"/>
    <w:rsid w:val="00202D33"/>
    <w:rsid w:val="0026003D"/>
    <w:rsid w:val="00280DEA"/>
    <w:rsid w:val="002A62E2"/>
    <w:rsid w:val="00326BBA"/>
    <w:rsid w:val="00384304"/>
    <w:rsid w:val="003C1675"/>
    <w:rsid w:val="00453F0F"/>
    <w:rsid w:val="004A2204"/>
    <w:rsid w:val="004B34BE"/>
    <w:rsid w:val="005100C2"/>
    <w:rsid w:val="00524687"/>
    <w:rsid w:val="00533B76"/>
    <w:rsid w:val="005357A7"/>
    <w:rsid w:val="00576C58"/>
    <w:rsid w:val="005B453A"/>
    <w:rsid w:val="006025D5"/>
    <w:rsid w:val="00630140"/>
    <w:rsid w:val="00640FAD"/>
    <w:rsid w:val="006E774C"/>
    <w:rsid w:val="006F20F1"/>
    <w:rsid w:val="007F134F"/>
    <w:rsid w:val="0083761D"/>
    <w:rsid w:val="008950B4"/>
    <w:rsid w:val="008C2A1D"/>
    <w:rsid w:val="008F09F0"/>
    <w:rsid w:val="00901930"/>
    <w:rsid w:val="009C3772"/>
    <w:rsid w:val="00A339EA"/>
    <w:rsid w:val="00A617B3"/>
    <w:rsid w:val="00A713BB"/>
    <w:rsid w:val="00AC7A24"/>
    <w:rsid w:val="00AF44D9"/>
    <w:rsid w:val="00B218CD"/>
    <w:rsid w:val="00B2603C"/>
    <w:rsid w:val="00B528B6"/>
    <w:rsid w:val="00B53B63"/>
    <w:rsid w:val="00BD381C"/>
    <w:rsid w:val="00BD5F1B"/>
    <w:rsid w:val="00C316F8"/>
    <w:rsid w:val="00C82972"/>
    <w:rsid w:val="00C968B0"/>
    <w:rsid w:val="00CD6DC7"/>
    <w:rsid w:val="00CE4228"/>
    <w:rsid w:val="00E9257E"/>
    <w:rsid w:val="00F330AA"/>
    <w:rsid w:val="00F65BBD"/>
    <w:rsid w:val="00F715D7"/>
    <w:rsid w:val="00F91D65"/>
    <w:rsid w:val="00FE5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D5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F44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5F1B"/>
    <w:pPr>
      <w:ind w:left="720"/>
      <w:contextualSpacing/>
    </w:pPr>
  </w:style>
  <w:style w:type="character" w:styleId="Lienhypertexte">
    <w:name w:val="Hyperlink"/>
    <w:basedOn w:val="Policepardfaut"/>
    <w:uiPriority w:val="99"/>
    <w:unhideWhenUsed/>
    <w:rsid w:val="00BD5F1B"/>
    <w:rPr>
      <w:color w:val="0000FF" w:themeColor="hyperlink"/>
      <w:u w:val="single"/>
    </w:rPr>
  </w:style>
  <w:style w:type="character" w:customStyle="1" w:styleId="Titre1Car">
    <w:name w:val="Titre 1 Car"/>
    <w:basedOn w:val="Policepardfaut"/>
    <w:link w:val="Titre1"/>
    <w:uiPriority w:val="9"/>
    <w:rsid w:val="00BD5F1B"/>
    <w:rPr>
      <w:rFonts w:ascii="Times New Roman" w:eastAsia="Times New Roman" w:hAnsi="Times New Roman" w:cs="Times New Roman"/>
      <w:b/>
      <w:bCs/>
      <w:kern w:val="36"/>
      <w:sz w:val="48"/>
      <w:szCs w:val="48"/>
      <w:lang w:eastAsia="fr-FR"/>
    </w:rPr>
  </w:style>
  <w:style w:type="character" w:customStyle="1" w:styleId="sc-1bl2tmk-6">
    <w:name w:val="sc-1bl2tmk-6"/>
    <w:basedOn w:val="Policepardfaut"/>
    <w:rsid w:val="00BD5F1B"/>
  </w:style>
  <w:style w:type="character" w:customStyle="1" w:styleId="Date1">
    <w:name w:val="Date1"/>
    <w:basedOn w:val="Policepardfaut"/>
    <w:rsid w:val="00A339EA"/>
  </w:style>
  <w:style w:type="paragraph" w:styleId="Textedebulles">
    <w:name w:val="Balloon Text"/>
    <w:basedOn w:val="Normal"/>
    <w:link w:val="TextedebullesCar"/>
    <w:uiPriority w:val="99"/>
    <w:semiHidden/>
    <w:unhideWhenUsed/>
    <w:rsid w:val="00CE4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228"/>
    <w:rPr>
      <w:rFonts w:ascii="Tahoma" w:hAnsi="Tahoma" w:cs="Tahoma"/>
      <w:sz w:val="16"/>
      <w:szCs w:val="16"/>
    </w:rPr>
  </w:style>
  <w:style w:type="character" w:customStyle="1" w:styleId="Titre2Car">
    <w:name w:val="Titre 2 Car"/>
    <w:basedOn w:val="Policepardfaut"/>
    <w:link w:val="Titre2"/>
    <w:uiPriority w:val="9"/>
    <w:rsid w:val="00AF44D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F44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F44D9"/>
    <w:rPr>
      <w:i/>
      <w:iCs/>
    </w:rPr>
  </w:style>
  <w:style w:type="character" w:styleId="Lienhypertextesuivivisit">
    <w:name w:val="FollowedHyperlink"/>
    <w:basedOn w:val="Policepardfaut"/>
    <w:uiPriority w:val="99"/>
    <w:semiHidden/>
    <w:unhideWhenUsed/>
    <w:rsid w:val="004B34BE"/>
    <w:rPr>
      <w:color w:val="800080" w:themeColor="followedHyperlink"/>
      <w:u w:val="single"/>
    </w:rPr>
  </w:style>
  <w:style w:type="character" w:styleId="lev">
    <w:name w:val="Strong"/>
    <w:basedOn w:val="Policepardfaut"/>
    <w:uiPriority w:val="22"/>
    <w:qFormat/>
    <w:rsid w:val="00901930"/>
    <w:rPr>
      <w:b/>
      <w:bCs/>
    </w:rPr>
  </w:style>
  <w:style w:type="paragraph" w:styleId="En-tte">
    <w:name w:val="header"/>
    <w:basedOn w:val="Normal"/>
    <w:link w:val="En-tteCar"/>
    <w:uiPriority w:val="99"/>
    <w:unhideWhenUsed/>
    <w:rsid w:val="003C1675"/>
    <w:pPr>
      <w:tabs>
        <w:tab w:val="center" w:pos="4536"/>
        <w:tab w:val="right" w:pos="9072"/>
      </w:tabs>
      <w:spacing w:after="0" w:line="240" w:lineRule="auto"/>
    </w:pPr>
  </w:style>
  <w:style w:type="character" w:customStyle="1" w:styleId="En-tteCar">
    <w:name w:val="En-tête Car"/>
    <w:basedOn w:val="Policepardfaut"/>
    <w:link w:val="En-tte"/>
    <w:uiPriority w:val="99"/>
    <w:rsid w:val="003C1675"/>
  </w:style>
  <w:style w:type="paragraph" w:styleId="Pieddepage">
    <w:name w:val="footer"/>
    <w:basedOn w:val="Normal"/>
    <w:link w:val="PieddepageCar"/>
    <w:uiPriority w:val="99"/>
    <w:unhideWhenUsed/>
    <w:rsid w:val="003C1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1675"/>
  </w:style>
  <w:style w:type="paragraph" w:customStyle="1" w:styleId="articledesc">
    <w:name w:val="article__desc"/>
    <w:basedOn w:val="Normal"/>
    <w:rsid w:val="00F65B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author-identity">
    <w:name w:val="article__author-identity"/>
    <w:basedOn w:val="Normal"/>
    <w:rsid w:val="00BD381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6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D5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F44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5F1B"/>
    <w:pPr>
      <w:ind w:left="720"/>
      <w:contextualSpacing/>
    </w:pPr>
  </w:style>
  <w:style w:type="character" w:styleId="Lienhypertexte">
    <w:name w:val="Hyperlink"/>
    <w:basedOn w:val="Policepardfaut"/>
    <w:uiPriority w:val="99"/>
    <w:unhideWhenUsed/>
    <w:rsid w:val="00BD5F1B"/>
    <w:rPr>
      <w:color w:val="0000FF" w:themeColor="hyperlink"/>
      <w:u w:val="single"/>
    </w:rPr>
  </w:style>
  <w:style w:type="character" w:customStyle="1" w:styleId="Titre1Car">
    <w:name w:val="Titre 1 Car"/>
    <w:basedOn w:val="Policepardfaut"/>
    <w:link w:val="Titre1"/>
    <w:uiPriority w:val="9"/>
    <w:rsid w:val="00BD5F1B"/>
    <w:rPr>
      <w:rFonts w:ascii="Times New Roman" w:eastAsia="Times New Roman" w:hAnsi="Times New Roman" w:cs="Times New Roman"/>
      <w:b/>
      <w:bCs/>
      <w:kern w:val="36"/>
      <w:sz w:val="48"/>
      <w:szCs w:val="48"/>
      <w:lang w:eastAsia="fr-FR"/>
    </w:rPr>
  </w:style>
  <w:style w:type="character" w:customStyle="1" w:styleId="sc-1bl2tmk-6">
    <w:name w:val="sc-1bl2tmk-6"/>
    <w:basedOn w:val="Policepardfaut"/>
    <w:rsid w:val="00BD5F1B"/>
  </w:style>
  <w:style w:type="character" w:customStyle="1" w:styleId="Date1">
    <w:name w:val="Date1"/>
    <w:basedOn w:val="Policepardfaut"/>
    <w:rsid w:val="00A339EA"/>
  </w:style>
  <w:style w:type="paragraph" w:styleId="Textedebulles">
    <w:name w:val="Balloon Text"/>
    <w:basedOn w:val="Normal"/>
    <w:link w:val="TextedebullesCar"/>
    <w:uiPriority w:val="99"/>
    <w:semiHidden/>
    <w:unhideWhenUsed/>
    <w:rsid w:val="00CE4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228"/>
    <w:rPr>
      <w:rFonts w:ascii="Tahoma" w:hAnsi="Tahoma" w:cs="Tahoma"/>
      <w:sz w:val="16"/>
      <w:szCs w:val="16"/>
    </w:rPr>
  </w:style>
  <w:style w:type="character" w:customStyle="1" w:styleId="Titre2Car">
    <w:name w:val="Titre 2 Car"/>
    <w:basedOn w:val="Policepardfaut"/>
    <w:link w:val="Titre2"/>
    <w:uiPriority w:val="9"/>
    <w:rsid w:val="00AF44D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F44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F44D9"/>
    <w:rPr>
      <w:i/>
      <w:iCs/>
    </w:rPr>
  </w:style>
  <w:style w:type="character" w:styleId="Lienhypertextesuivivisit">
    <w:name w:val="FollowedHyperlink"/>
    <w:basedOn w:val="Policepardfaut"/>
    <w:uiPriority w:val="99"/>
    <w:semiHidden/>
    <w:unhideWhenUsed/>
    <w:rsid w:val="004B34BE"/>
    <w:rPr>
      <w:color w:val="800080" w:themeColor="followedHyperlink"/>
      <w:u w:val="single"/>
    </w:rPr>
  </w:style>
  <w:style w:type="character" w:styleId="lev">
    <w:name w:val="Strong"/>
    <w:basedOn w:val="Policepardfaut"/>
    <w:uiPriority w:val="22"/>
    <w:qFormat/>
    <w:rsid w:val="00901930"/>
    <w:rPr>
      <w:b/>
      <w:bCs/>
    </w:rPr>
  </w:style>
  <w:style w:type="paragraph" w:styleId="En-tte">
    <w:name w:val="header"/>
    <w:basedOn w:val="Normal"/>
    <w:link w:val="En-tteCar"/>
    <w:uiPriority w:val="99"/>
    <w:unhideWhenUsed/>
    <w:rsid w:val="003C1675"/>
    <w:pPr>
      <w:tabs>
        <w:tab w:val="center" w:pos="4536"/>
        <w:tab w:val="right" w:pos="9072"/>
      </w:tabs>
      <w:spacing w:after="0" w:line="240" w:lineRule="auto"/>
    </w:pPr>
  </w:style>
  <w:style w:type="character" w:customStyle="1" w:styleId="En-tteCar">
    <w:name w:val="En-tête Car"/>
    <w:basedOn w:val="Policepardfaut"/>
    <w:link w:val="En-tte"/>
    <w:uiPriority w:val="99"/>
    <w:rsid w:val="003C1675"/>
  </w:style>
  <w:style w:type="paragraph" w:styleId="Pieddepage">
    <w:name w:val="footer"/>
    <w:basedOn w:val="Normal"/>
    <w:link w:val="PieddepageCar"/>
    <w:uiPriority w:val="99"/>
    <w:unhideWhenUsed/>
    <w:rsid w:val="003C1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1675"/>
  </w:style>
  <w:style w:type="paragraph" w:customStyle="1" w:styleId="articledesc">
    <w:name w:val="article__desc"/>
    <w:basedOn w:val="Normal"/>
    <w:rsid w:val="00F65B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author-identity">
    <w:name w:val="article__author-identity"/>
    <w:basedOn w:val="Normal"/>
    <w:rsid w:val="00BD381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6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5641">
      <w:bodyDiv w:val="1"/>
      <w:marLeft w:val="0"/>
      <w:marRight w:val="0"/>
      <w:marTop w:val="0"/>
      <w:marBottom w:val="0"/>
      <w:divBdr>
        <w:top w:val="none" w:sz="0" w:space="0" w:color="auto"/>
        <w:left w:val="none" w:sz="0" w:space="0" w:color="auto"/>
        <w:bottom w:val="none" w:sz="0" w:space="0" w:color="auto"/>
        <w:right w:val="none" w:sz="0" w:space="0" w:color="auto"/>
      </w:divBdr>
      <w:divsChild>
        <w:div w:id="1048147289">
          <w:marLeft w:val="0"/>
          <w:marRight w:val="0"/>
          <w:marTop w:val="0"/>
          <w:marBottom w:val="0"/>
          <w:divBdr>
            <w:top w:val="none" w:sz="0" w:space="0" w:color="auto"/>
            <w:left w:val="none" w:sz="0" w:space="0" w:color="auto"/>
            <w:bottom w:val="none" w:sz="0" w:space="0" w:color="auto"/>
            <w:right w:val="none" w:sz="0" w:space="0" w:color="auto"/>
          </w:divBdr>
        </w:div>
      </w:divsChild>
    </w:div>
    <w:div w:id="111242923">
      <w:bodyDiv w:val="1"/>
      <w:marLeft w:val="0"/>
      <w:marRight w:val="0"/>
      <w:marTop w:val="0"/>
      <w:marBottom w:val="0"/>
      <w:divBdr>
        <w:top w:val="none" w:sz="0" w:space="0" w:color="auto"/>
        <w:left w:val="none" w:sz="0" w:space="0" w:color="auto"/>
        <w:bottom w:val="none" w:sz="0" w:space="0" w:color="auto"/>
        <w:right w:val="none" w:sz="0" w:space="0" w:color="auto"/>
      </w:divBdr>
    </w:div>
    <w:div w:id="2358963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005">
          <w:marLeft w:val="0"/>
          <w:marRight w:val="0"/>
          <w:marTop w:val="0"/>
          <w:marBottom w:val="0"/>
          <w:divBdr>
            <w:top w:val="none" w:sz="0" w:space="0" w:color="auto"/>
            <w:left w:val="none" w:sz="0" w:space="0" w:color="auto"/>
            <w:bottom w:val="none" w:sz="0" w:space="0" w:color="auto"/>
            <w:right w:val="none" w:sz="0" w:space="0" w:color="auto"/>
          </w:divBdr>
          <w:divsChild>
            <w:div w:id="1459101001">
              <w:marLeft w:val="0"/>
              <w:marRight w:val="0"/>
              <w:marTop w:val="0"/>
              <w:marBottom w:val="0"/>
              <w:divBdr>
                <w:top w:val="none" w:sz="0" w:space="0" w:color="auto"/>
                <w:left w:val="none" w:sz="0" w:space="0" w:color="auto"/>
                <w:bottom w:val="none" w:sz="0" w:space="0" w:color="auto"/>
                <w:right w:val="none" w:sz="0" w:space="0" w:color="auto"/>
              </w:divBdr>
              <w:divsChild>
                <w:div w:id="620648880">
                  <w:marLeft w:val="0"/>
                  <w:marRight w:val="0"/>
                  <w:marTop w:val="0"/>
                  <w:marBottom w:val="0"/>
                  <w:divBdr>
                    <w:top w:val="none" w:sz="0" w:space="0" w:color="auto"/>
                    <w:left w:val="none" w:sz="0" w:space="0" w:color="auto"/>
                    <w:bottom w:val="none" w:sz="0" w:space="0" w:color="auto"/>
                    <w:right w:val="none" w:sz="0" w:space="0" w:color="auto"/>
                  </w:divBdr>
                  <w:divsChild>
                    <w:div w:id="19915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61041">
      <w:bodyDiv w:val="1"/>
      <w:marLeft w:val="0"/>
      <w:marRight w:val="0"/>
      <w:marTop w:val="0"/>
      <w:marBottom w:val="0"/>
      <w:divBdr>
        <w:top w:val="none" w:sz="0" w:space="0" w:color="auto"/>
        <w:left w:val="none" w:sz="0" w:space="0" w:color="auto"/>
        <w:bottom w:val="none" w:sz="0" w:space="0" w:color="auto"/>
        <w:right w:val="none" w:sz="0" w:space="0" w:color="auto"/>
      </w:divBdr>
      <w:divsChild>
        <w:div w:id="1369405349">
          <w:marLeft w:val="0"/>
          <w:marRight w:val="0"/>
          <w:marTop w:val="0"/>
          <w:marBottom w:val="0"/>
          <w:divBdr>
            <w:top w:val="none" w:sz="0" w:space="0" w:color="auto"/>
            <w:left w:val="none" w:sz="0" w:space="0" w:color="auto"/>
            <w:bottom w:val="none" w:sz="0" w:space="0" w:color="auto"/>
            <w:right w:val="none" w:sz="0" w:space="0" w:color="auto"/>
          </w:divBdr>
        </w:div>
        <w:div w:id="325400440">
          <w:marLeft w:val="0"/>
          <w:marRight w:val="0"/>
          <w:marTop w:val="0"/>
          <w:marBottom w:val="0"/>
          <w:divBdr>
            <w:top w:val="none" w:sz="0" w:space="0" w:color="auto"/>
            <w:left w:val="none" w:sz="0" w:space="0" w:color="auto"/>
            <w:bottom w:val="none" w:sz="0" w:space="0" w:color="auto"/>
            <w:right w:val="none" w:sz="0" w:space="0" w:color="auto"/>
          </w:divBdr>
          <w:divsChild>
            <w:div w:id="255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7652">
      <w:bodyDiv w:val="1"/>
      <w:marLeft w:val="0"/>
      <w:marRight w:val="0"/>
      <w:marTop w:val="0"/>
      <w:marBottom w:val="0"/>
      <w:divBdr>
        <w:top w:val="none" w:sz="0" w:space="0" w:color="auto"/>
        <w:left w:val="none" w:sz="0" w:space="0" w:color="auto"/>
        <w:bottom w:val="none" w:sz="0" w:space="0" w:color="auto"/>
        <w:right w:val="none" w:sz="0" w:space="0" w:color="auto"/>
      </w:divBdr>
    </w:div>
    <w:div w:id="626397201">
      <w:marLeft w:val="0"/>
      <w:marRight w:val="0"/>
      <w:marTop w:val="0"/>
      <w:marBottom w:val="0"/>
      <w:divBdr>
        <w:top w:val="none" w:sz="0" w:space="0" w:color="auto"/>
        <w:left w:val="none" w:sz="0" w:space="0" w:color="auto"/>
        <w:bottom w:val="none" w:sz="0" w:space="0" w:color="auto"/>
        <w:right w:val="none" w:sz="0" w:space="0" w:color="auto"/>
      </w:divBdr>
    </w:div>
    <w:div w:id="764612217">
      <w:bodyDiv w:val="1"/>
      <w:marLeft w:val="0"/>
      <w:marRight w:val="0"/>
      <w:marTop w:val="0"/>
      <w:marBottom w:val="0"/>
      <w:divBdr>
        <w:top w:val="none" w:sz="0" w:space="0" w:color="auto"/>
        <w:left w:val="none" w:sz="0" w:space="0" w:color="auto"/>
        <w:bottom w:val="none" w:sz="0" w:space="0" w:color="auto"/>
        <w:right w:val="none" w:sz="0" w:space="0" w:color="auto"/>
      </w:divBdr>
    </w:div>
    <w:div w:id="823936082">
      <w:bodyDiv w:val="1"/>
      <w:marLeft w:val="0"/>
      <w:marRight w:val="0"/>
      <w:marTop w:val="0"/>
      <w:marBottom w:val="0"/>
      <w:divBdr>
        <w:top w:val="none" w:sz="0" w:space="0" w:color="auto"/>
        <w:left w:val="none" w:sz="0" w:space="0" w:color="auto"/>
        <w:bottom w:val="none" w:sz="0" w:space="0" w:color="auto"/>
        <w:right w:val="none" w:sz="0" w:space="0" w:color="auto"/>
      </w:divBdr>
    </w:div>
    <w:div w:id="1087117560">
      <w:marLeft w:val="0"/>
      <w:marRight w:val="0"/>
      <w:marTop w:val="0"/>
      <w:marBottom w:val="0"/>
      <w:divBdr>
        <w:top w:val="none" w:sz="0" w:space="0" w:color="auto"/>
        <w:left w:val="none" w:sz="0" w:space="0" w:color="auto"/>
        <w:bottom w:val="none" w:sz="0" w:space="0" w:color="auto"/>
        <w:right w:val="none" w:sz="0" w:space="0" w:color="auto"/>
      </w:divBdr>
    </w:div>
    <w:div w:id="1154418455">
      <w:bodyDiv w:val="1"/>
      <w:marLeft w:val="0"/>
      <w:marRight w:val="0"/>
      <w:marTop w:val="0"/>
      <w:marBottom w:val="0"/>
      <w:divBdr>
        <w:top w:val="none" w:sz="0" w:space="0" w:color="auto"/>
        <w:left w:val="none" w:sz="0" w:space="0" w:color="auto"/>
        <w:bottom w:val="none" w:sz="0" w:space="0" w:color="auto"/>
        <w:right w:val="none" w:sz="0" w:space="0" w:color="auto"/>
      </w:divBdr>
    </w:div>
    <w:div w:id="1244948255">
      <w:bodyDiv w:val="1"/>
      <w:marLeft w:val="0"/>
      <w:marRight w:val="0"/>
      <w:marTop w:val="0"/>
      <w:marBottom w:val="0"/>
      <w:divBdr>
        <w:top w:val="none" w:sz="0" w:space="0" w:color="auto"/>
        <w:left w:val="none" w:sz="0" w:space="0" w:color="auto"/>
        <w:bottom w:val="none" w:sz="0" w:space="0" w:color="auto"/>
        <w:right w:val="none" w:sz="0" w:space="0" w:color="auto"/>
      </w:divBdr>
    </w:div>
    <w:div w:id="1532769551">
      <w:bodyDiv w:val="1"/>
      <w:marLeft w:val="0"/>
      <w:marRight w:val="0"/>
      <w:marTop w:val="0"/>
      <w:marBottom w:val="0"/>
      <w:divBdr>
        <w:top w:val="none" w:sz="0" w:space="0" w:color="auto"/>
        <w:left w:val="none" w:sz="0" w:space="0" w:color="auto"/>
        <w:bottom w:val="none" w:sz="0" w:space="0" w:color="auto"/>
        <w:right w:val="none" w:sz="0" w:space="0" w:color="auto"/>
      </w:divBdr>
    </w:div>
    <w:div w:id="1678078565">
      <w:bodyDiv w:val="1"/>
      <w:marLeft w:val="0"/>
      <w:marRight w:val="0"/>
      <w:marTop w:val="0"/>
      <w:marBottom w:val="0"/>
      <w:divBdr>
        <w:top w:val="none" w:sz="0" w:space="0" w:color="auto"/>
        <w:left w:val="none" w:sz="0" w:space="0" w:color="auto"/>
        <w:bottom w:val="none" w:sz="0" w:space="0" w:color="auto"/>
        <w:right w:val="none" w:sz="0" w:space="0" w:color="auto"/>
      </w:divBdr>
      <w:divsChild>
        <w:div w:id="1097679035">
          <w:marLeft w:val="0"/>
          <w:marRight w:val="0"/>
          <w:marTop w:val="0"/>
          <w:marBottom w:val="0"/>
          <w:divBdr>
            <w:top w:val="none" w:sz="0" w:space="0" w:color="auto"/>
            <w:left w:val="none" w:sz="0" w:space="0" w:color="auto"/>
            <w:bottom w:val="none" w:sz="0" w:space="0" w:color="auto"/>
            <w:right w:val="none" w:sz="0" w:space="0" w:color="auto"/>
          </w:divBdr>
        </w:div>
      </w:divsChild>
    </w:div>
    <w:div w:id="1697926201">
      <w:bodyDiv w:val="1"/>
      <w:marLeft w:val="0"/>
      <w:marRight w:val="0"/>
      <w:marTop w:val="0"/>
      <w:marBottom w:val="0"/>
      <w:divBdr>
        <w:top w:val="none" w:sz="0" w:space="0" w:color="auto"/>
        <w:left w:val="none" w:sz="0" w:space="0" w:color="auto"/>
        <w:bottom w:val="none" w:sz="0" w:space="0" w:color="auto"/>
        <w:right w:val="none" w:sz="0" w:space="0" w:color="auto"/>
      </w:divBdr>
    </w:div>
    <w:div w:id="1766269004">
      <w:bodyDiv w:val="1"/>
      <w:marLeft w:val="0"/>
      <w:marRight w:val="0"/>
      <w:marTop w:val="0"/>
      <w:marBottom w:val="0"/>
      <w:divBdr>
        <w:top w:val="none" w:sz="0" w:space="0" w:color="auto"/>
        <w:left w:val="none" w:sz="0" w:space="0" w:color="auto"/>
        <w:bottom w:val="none" w:sz="0" w:space="0" w:color="auto"/>
        <w:right w:val="none" w:sz="0" w:space="0" w:color="auto"/>
      </w:divBdr>
    </w:div>
    <w:div w:id="1888368992">
      <w:marLeft w:val="0"/>
      <w:marRight w:val="0"/>
      <w:marTop w:val="0"/>
      <w:marBottom w:val="0"/>
      <w:divBdr>
        <w:top w:val="none" w:sz="0" w:space="0" w:color="auto"/>
        <w:left w:val="none" w:sz="0" w:space="0" w:color="auto"/>
        <w:bottom w:val="none" w:sz="0" w:space="0" w:color="auto"/>
        <w:right w:val="none" w:sz="0" w:space="0" w:color="auto"/>
      </w:divBdr>
    </w:div>
    <w:div w:id="1896120201">
      <w:bodyDiv w:val="1"/>
      <w:marLeft w:val="0"/>
      <w:marRight w:val="0"/>
      <w:marTop w:val="0"/>
      <w:marBottom w:val="0"/>
      <w:divBdr>
        <w:top w:val="none" w:sz="0" w:space="0" w:color="auto"/>
        <w:left w:val="none" w:sz="0" w:space="0" w:color="auto"/>
        <w:bottom w:val="none" w:sz="0" w:space="0" w:color="auto"/>
        <w:right w:val="none" w:sz="0" w:space="0" w:color="auto"/>
      </w:divBdr>
      <w:divsChild>
        <w:div w:id="1746759731">
          <w:marLeft w:val="0"/>
          <w:marRight w:val="0"/>
          <w:marTop w:val="0"/>
          <w:marBottom w:val="0"/>
          <w:divBdr>
            <w:top w:val="none" w:sz="0" w:space="0" w:color="auto"/>
            <w:left w:val="none" w:sz="0" w:space="0" w:color="auto"/>
            <w:bottom w:val="none" w:sz="0" w:space="0" w:color="auto"/>
            <w:right w:val="none" w:sz="0" w:space="0" w:color="auto"/>
          </w:divBdr>
        </w:div>
      </w:divsChild>
    </w:div>
    <w:div w:id="19065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monde.fr/festival/article/2019/08/20/partir-des-banlieues-c-est-toujours-un-peu-trahir_5500873_4415198.html" TargetMode="External"/><Relationship Id="rId18" Type="http://schemas.openxmlformats.org/officeDocument/2006/relationships/hyperlink" Target="https://www.lavoixdunord.fr/620647/article/2019-08-02/toujours-aussi-jolies-et-populaires-ces-colonies-de-vacances" TargetMode="External"/><Relationship Id="rId26" Type="http://schemas.openxmlformats.org/officeDocument/2006/relationships/hyperlink" Target="https://www.lemonde.fr/idees/article/2019/08/13/laicite-le-sport-lieu-d-apprentissage-d-une-regle-unique_5499000_3232.html" TargetMode="External"/><Relationship Id="rId39" Type="http://schemas.openxmlformats.org/officeDocument/2006/relationships/hyperlink" Target="https://www.ledauphine.com/actualite/2019/08/24/ecole-le-point-sur-les-changements-a-la-rentree" TargetMode="External"/><Relationship Id="rId3" Type="http://schemas.microsoft.com/office/2007/relationships/stylesWithEffects" Target="stylesWithEffects.xml"/><Relationship Id="rId21" Type="http://schemas.openxmlformats.org/officeDocument/2006/relationships/hyperlink" Target="https://www.lemonde.fr/planete/article/2019/07/13/aux-assises-de-youth-for-climate-j-ai-16-ans-je-n-ai-pas-encore-le-droit-de-vote-mais-je-peux-me-bouger_5488966_3244.html" TargetMode="External"/><Relationship Id="rId34" Type="http://schemas.openxmlformats.org/officeDocument/2006/relationships/hyperlink" Target="http://www.lefigaro.fr/actualite-france/le-tabou-des-jeunes-aidants-ces-enfants-au-chevet-de-leurs-proches-20190811" TargetMode="External"/><Relationship Id="rId42" Type="http://schemas.openxmlformats.org/officeDocument/2006/relationships/hyperlink" Target="https://www.lesechos.fr/politique-societe/societe/rapprocher-ecoles-et-colleges-la-polemique-refait-surface-112593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beration.fr/sports/2019/08/12/footballariat_1745074" TargetMode="External"/><Relationship Id="rId17" Type="http://schemas.openxmlformats.org/officeDocument/2006/relationships/hyperlink" Target="http://www.lefigaro.fr/actualite-france/le-telephone-defi-des-colonies-de-vacances-20190822" TargetMode="External"/><Relationship Id="rId25" Type="http://schemas.openxmlformats.org/officeDocument/2006/relationships/hyperlink" Target="https://www.acteursdusport.fr/article/publication-de-la-loi-relative-a-la-creation-de-l-agence-nationale-du-sport.13910" TargetMode="External"/><Relationship Id="rId33" Type="http://schemas.openxmlformats.org/officeDocument/2006/relationships/hyperlink" Target="http://www.lefigaro.fr/secteur/high-tech/comment-tiktok-a-conquis-les-ados-de-la-planete-20190721" TargetMode="External"/><Relationship Id="rId38" Type="http://schemas.openxmlformats.org/officeDocument/2006/relationships/hyperlink" Target="https://www.lexpress.fr/education/frederique-vidal-promet-une-revalorisation-des-aides-aux-etudiants-boursiers_2095302.html" TargetMode="External"/><Relationship Id="rId46" Type="http://schemas.openxmlformats.org/officeDocument/2006/relationships/hyperlink" Target="https://www.lemonde.fr/recherche/?search_keywords=deuxi%C3%A8me+chance&amp;start_at=01%2F07%2F2019&amp;end_at=28%2F08%2F2019&amp;search_sort=relevance_desc" TargetMode="External"/><Relationship Id="rId2" Type="http://schemas.openxmlformats.org/officeDocument/2006/relationships/styles" Target="styles.xml"/><Relationship Id="rId16" Type="http://schemas.openxmlformats.org/officeDocument/2006/relationships/hyperlink" Target="https://www.liberation.fr/france/2019/08/25/le-genre-toujours-au-centre-des-loisirs_1747243" TargetMode="External"/><Relationship Id="rId20" Type="http://schemas.openxmlformats.org/officeDocument/2006/relationships/hyperlink" Target="https://www.lemonde.fr/idees/article/2019/07/29/greta-thunberg-symbole-d-une-jeunesse-qui-ne-peut-plus-se-permettre-de-rester-en-adolescence_5494436_3232.html" TargetMode="External"/><Relationship Id="rId29" Type="http://schemas.openxmlformats.org/officeDocument/2006/relationships/hyperlink" Target="https://www.lesechos.fr/politique-societe/societe/rentree-le-cout-de-la-vie-etudiante-en-nette-hausse-1124822" TargetMode="External"/><Relationship Id="rId41" Type="http://schemas.openxmlformats.org/officeDocument/2006/relationships/hyperlink" Target="https://www.liberation.fr/france/2019/08/16/rentree-scolaire-le-cout-de-blues_174569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beration.fr/france/2019/07/22/la-jeunesse-rurale-est-souvent-pensee-par-defaut-sous-l-angle-des-manques_1740726" TargetMode="External"/><Relationship Id="rId24" Type="http://schemas.openxmlformats.org/officeDocument/2006/relationships/hyperlink" Target="https://www.lemonde.fr/campus/article/2019/08/27/le-travail-a-la-ferme-seduit-les-etudiants-de-la-generation-climat_5503115_4401467.html" TargetMode="External"/><Relationship Id="rId32" Type="http://schemas.openxmlformats.org/officeDocument/2006/relationships/hyperlink" Target="https://www.lexpress.fr/education/frederique-vidal-promet-une-revalorisation-des-aides-aux-etudiants-boursiers_2095302.html" TargetMode="External"/><Relationship Id="rId37" Type="http://schemas.openxmlformats.org/officeDocument/2006/relationships/hyperlink" Target="https://www.lemonde.fr/campus/article/2019/07/22/parcoursup-un-an-ii-moins-chahute_5491909_4401467.html" TargetMode="External"/><Relationship Id="rId40" Type="http://schemas.openxmlformats.org/officeDocument/2006/relationships/hyperlink" Target="http://www.lefigaro.fr/conjoncture/comment-est-attribuee-et-versee-l-allocation-de-rentree-scolaire-20190817" TargetMode="External"/><Relationship Id="rId45" Type="http://schemas.openxmlformats.org/officeDocument/2006/relationships/hyperlink" Target="https://www.ouest-france.fr/bretagne/quimper-29000/gabriel-attal-au-chevet-des-jobs-d-ete-6474490" TargetMode="External"/><Relationship Id="rId5" Type="http://schemas.openxmlformats.org/officeDocument/2006/relationships/webSettings" Target="webSettings.xml"/><Relationship Id="rId15" Type="http://schemas.openxmlformats.org/officeDocument/2006/relationships/hyperlink" Target="https://www.la-croix.com/Monde/Europe/Pologne-Portugal-lEurope-lutte-contre-depeuplement-2019-08-19-1201041830" TargetMode="External"/><Relationship Id="rId23" Type="http://schemas.openxmlformats.org/officeDocument/2006/relationships/hyperlink" Target="https://www.lesechos.fr/idees-debats/cercle/lentreprise-cooperative-un-modele-davenir-1125181" TargetMode="External"/><Relationship Id="rId28" Type="http://schemas.openxmlformats.org/officeDocument/2006/relationships/hyperlink" Target="https://immobilier.lefigaro.fr/article/plus-d-un-etudiant-sur-cinq-n-a-pas-encore-de-logement-pour-la-rentree_4d25ca18-be83-11e9-ae92-de7f524cd7ae/" TargetMode="External"/><Relationship Id="rId36" Type="http://schemas.openxmlformats.org/officeDocument/2006/relationships/hyperlink" Target="http://www.leparisien.fr/faits-divers/pourquoi-ces-maires-interdisent-le-proto-ce-gaz-hilarant-qui-cartonne-chez-les-jeunes-27-08-2019-8140338.php" TargetMode="External"/><Relationship Id="rId10" Type="http://schemas.openxmlformats.org/officeDocument/2006/relationships/footer" Target="footer1.xml"/><Relationship Id="rId19" Type="http://schemas.openxmlformats.org/officeDocument/2006/relationships/hyperlink" Target="https://www.liberation.fr/debats/2019/08/04/c-est-la-colo-qui-fait-l-ado_1743674" TargetMode="External"/><Relationship Id="rId31" Type="http://schemas.openxmlformats.org/officeDocument/2006/relationships/hyperlink" Target="https://www.lanouvellerepublique.fr/tours/cout-de-la-vie-etudiante-travailler-pendant-l-annee-une-necessite" TargetMode="External"/><Relationship Id="rId44" Type="http://schemas.openxmlformats.org/officeDocument/2006/relationships/hyperlink" Target="http://www.lefigaro.fr/societes/livraison-de-repas-avec-la-chute-des-remunerations-migrants-et-mineurs-ont-remplace-les-etudiants-20190807"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liberation.fr/france/2019/08/20/moi-jeune-je-voudrais-retablir-la-verite-sur-la-province_1746267" TargetMode="External"/><Relationship Id="rId22" Type="http://schemas.openxmlformats.org/officeDocument/2006/relationships/hyperlink" Target="https://www.la-croix.com/Economie/Entreprises/Mettre-grain-SEL-lien-social-2019-08-05-1201039385" TargetMode="External"/><Relationship Id="rId27" Type="http://schemas.openxmlformats.org/officeDocument/2006/relationships/hyperlink" Target="http://www.leparisien.fr/societe/la-petanque-cartonne-chez-les-jeunes-07-08-2019-8129937.php" TargetMode="External"/><Relationship Id="rId30" Type="http://schemas.openxmlformats.org/officeDocument/2006/relationships/hyperlink" Target="https://www.lemonde.fr/campus/article/2019/08/19/les-organisations-etudiantes-s-inquietent-de-la-hausse-du-cout-de-la-rentree-et-de-la-vie-universitaire_5500566_4401467.html" TargetMode="External"/><Relationship Id="rId35" Type="http://schemas.openxmlformats.org/officeDocument/2006/relationships/hyperlink" Target="https://www.lemonde.fr/idees/article/2019/08/14/migrants-la-france-a-le-devoir-d-agir-pour-les-mineurs-isoles_5499353_3232.html" TargetMode="External"/><Relationship Id="rId43" Type="http://schemas.openxmlformats.org/officeDocument/2006/relationships/hyperlink" Target="http://www.lefigaro.fr/actualite-france/les-entreprises-francaises-se-mefient-des-jeunes-20190719"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injep.fr/veille-document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2319</Words>
  <Characters>12755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FIEVET, Isabelle (DJEPVA)</dc:creator>
  <cp:lastModifiedBy>FIEVET, Isabelle (DJEPVA)</cp:lastModifiedBy>
  <cp:revision>6</cp:revision>
  <cp:lastPrinted>2019-08-28T16:38:00Z</cp:lastPrinted>
  <dcterms:created xsi:type="dcterms:W3CDTF">2019-08-28T16:41:00Z</dcterms:created>
  <dcterms:modified xsi:type="dcterms:W3CDTF">2019-08-29T11:08:00Z</dcterms:modified>
</cp:coreProperties>
</file>