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711429329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3122A0">
        <w:rPr>
          <w:b/>
        </w:rPr>
        <w:t>8</w:t>
      </w:r>
      <w:r w:rsidR="002B5A9E">
        <w:rPr>
          <w:b/>
        </w:rPr>
        <w:t>2</w:t>
      </w:r>
      <w:r w:rsidR="00D42A0F">
        <w:rPr>
          <w:b/>
        </w:rPr>
        <w:t xml:space="preserve"> du </w:t>
      </w:r>
      <w:r w:rsidR="002B5A9E">
        <w:rPr>
          <w:b/>
        </w:rPr>
        <w:t>20</w:t>
      </w:r>
      <w:r w:rsidR="00326987">
        <w:rPr>
          <w:b/>
        </w:rPr>
        <w:t xml:space="preserve"> avril</w:t>
      </w:r>
      <w:r w:rsidR="00D42A0F">
        <w:rPr>
          <w:b/>
        </w:rPr>
        <w:t xml:space="preserve"> </w:t>
      </w:r>
      <w:r w:rsidR="0072136B">
        <w:rPr>
          <w:b/>
        </w:rPr>
        <w:t>202</w:t>
      </w:r>
      <w:r w:rsidR="004F13E7">
        <w:rPr>
          <w:b/>
        </w:rPr>
        <w:t>2</w:t>
      </w:r>
    </w:p>
    <w:p w:rsidR="00851382" w:rsidRDefault="00DB2DAA" w:rsidP="00DB2DAA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Education </w:t>
      </w:r>
      <w:r w:rsidR="00851382" w:rsidRPr="0085138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>1 arrêté et 1 décret</w:t>
      </w:r>
    </w:p>
    <w:p w:rsidR="00DB2DAA" w:rsidRDefault="00DB2DAA" w:rsidP="00DB2DAA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E1488" w:rsidRDefault="00EE1488" w:rsidP="00EE1488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0" w:history="1">
        <w:r w:rsidRPr="00EE1488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30 mars 2022</w:t>
        </w:r>
      </w:hyperlink>
      <w:r w:rsidRPr="00EE148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modifiant l'arrêté du 16 juillet 2018 relatif aux modalités d'organisation du contrôle continu pour l'évaluation des enseignements dispensés dans les classes conduisant au baccalauréat général et au baccalauréat technologique</w:t>
      </w:r>
    </w:p>
    <w:p w:rsidR="00EE1488" w:rsidRDefault="00EE1488" w:rsidP="00EE1488">
      <w:r>
        <w:t>Journal officiel du 10 avril 2022</w:t>
      </w:r>
    </w:p>
    <w:p w:rsidR="00EE1488" w:rsidRPr="00EE1488" w:rsidRDefault="00EE1488" w:rsidP="00EE1488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1" w:history="1">
        <w:r w:rsidRPr="00EE1488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1</w:t>
        </w:r>
      </w:hyperlink>
    </w:p>
    <w:p w:rsidR="00EE1488" w:rsidRPr="00EE1488" w:rsidRDefault="00EE1488" w:rsidP="00EE148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E1488">
        <w:rPr>
          <w:rFonts w:asciiTheme="minorHAnsi" w:hAnsiTheme="minorHAnsi" w:cstheme="minorHAnsi"/>
          <w:color w:val="000000"/>
          <w:sz w:val="22"/>
          <w:szCs w:val="22"/>
        </w:rPr>
        <w:t>Au troisième alinéa de l'article 12 de l'arrêté du 16 juillet 2018 susvisé, les mots : « avoir lieu jusqu'à la fin de la série d'évaluations ponctuelles de terminale » sont remplacés par les mots : « être organisée jusqu'au début de l'année scolaire suivante ».</w:t>
      </w:r>
    </w:p>
    <w:p w:rsidR="00EE1488" w:rsidRPr="00EE1488" w:rsidRDefault="00EE1488" w:rsidP="00EE1488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2" w:history="1">
        <w:r w:rsidRPr="00EE1488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2</w:t>
        </w:r>
      </w:hyperlink>
    </w:p>
    <w:p w:rsidR="00EE1488" w:rsidRPr="00EE1488" w:rsidRDefault="00EE1488" w:rsidP="00EE148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E1488">
        <w:rPr>
          <w:rFonts w:asciiTheme="minorHAnsi" w:hAnsiTheme="minorHAnsi" w:cstheme="minorHAnsi"/>
          <w:color w:val="000000"/>
          <w:sz w:val="22"/>
          <w:szCs w:val="22"/>
        </w:rPr>
        <w:t>Les dispositions du présent arrêté sont applicables à compter de la session 2022 du baccalauréat.</w:t>
      </w:r>
    </w:p>
    <w:p w:rsidR="00EE1488" w:rsidRPr="00EE1488" w:rsidRDefault="00EE1488" w:rsidP="00EE1488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3" w:history="1">
        <w:r w:rsidRPr="00EE1488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3</w:t>
        </w:r>
      </w:hyperlink>
    </w:p>
    <w:p w:rsidR="00EE1488" w:rsidRPr="00EE1488" w:rsidRDefault="00EE1488" w:rsidP="00EE148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E1488">
        <w:rPr>
          <w:rFonts w:asciiTheme="minorHAnsi" w:hAnsiTheme="minorHAnsi" w:cstheme="minorHAnsi"/>
          <w:color w:val="000000"/>
          <w:sz w:val="22"/>
          <w:szCs w:val="22"/>
        </w:rPr>
        <w:t>Le présent arrêté s'applique dans les îles Wallis et Futuna, en Polynésie française et en Nouvelle-Calédonie.</w:t>
      </w:r>
    </w:p>
    <w:p w:rsidR="00712E7A" w:rsidRDefault="00712E7A">
      <w:pPr>
        <w:spacing w:after="160" w:line="259" w:lineRule="auto"/>
      </w:pPr>
      <w:r>
        <w:br w:type="page"/>
      </w:r>
    </w:p>
    <w:p w:rsidR="00712E7A" w:rsidRPr="00712E7A" w:rsidRDefault="00712E7A" w:rsidP="00712E7A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4" w:history="1">
        <w:r w:rsidRPr="00712E7A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2022-540 du 12 avril 2022</w:t>
        </w:r>
      </w:hyperlink>
      <w:r w:rsidRPr="00712E7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 comité d'éducation à la santé, à la citoyenneté et à l'environnement</w:t>
      </w:r>
    </w:p>
    <w:p w:rsidR="00EE1488" w:rsidRPr="00EE1488" w:rsidRDefault="00712E7A" w:rsidP="00EE1488">
      <w:r>
        <w:t>Journal officiel du 14 avril 2022</w:t>
      </w:r>
    </w:p>
    <w:p w:rsidR="00EE1488" w:rsidRPr="00712E7A" w:rsidRDefault="00712E7A" w:rsidP="00712E7A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2E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</w:t>
      </w:r>
      <w:r w:rsidRPr="00712E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décret modifie la </w:t>
      </w:r>
      <w:hyperlink r:id="rId15" w:tooltip="Code de l" w:history="1">
        <w:r w:rsidRPr="00712E7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  <w:shd w:val="clear" w:color="auto" w:fill="FFFFFF"/>
          </w:rPr>
          <w:t>partie réglementaire du code de l'éducation</w:t>
        </w:r>
      </w:hyperlink>
      <w:r w:rsidRPr="00712E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afin, tout d'abord, de prendre en compte la transformation du comité d'éducation à la santé et à la citoyenneté en comité d'éducation à la santé, à la citoyenneté et à l'environnement en raison de l'élargissement de sa compétence aux</w:t>
      </w:r>
      <w:bookmarkStart w:id="1" w:name="_GoBack"/>
      <w:bookmarkEnd w:id="1"/>
      <w:r w:rsidRPr="00712E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problématique environnementales. Le décret modernise ensuite le fonctionnement de cette instance.</w:t>
      </w:r>
    </w:p>
    <w:sectPr w:rsidR="00EE1488" w:rsidRPr="00712E7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AD" w:rsidRDefault="00BC0CAD" w:rsidP="00943B28">
      <w:pPr>
        <w:spacing w:after="0" w:line="240" w:lineRule="auto"/>
      </w:pPr>
      <w:r>
        <w:separator/>
      </w:r>
    </w:p>
  </w:endnote>
  <w:endnote w:type="continuationSeparator" w:id="0">
    <w:p w:rsidR="00BC0CAD" w:rsidRDefault="00BC0CAD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7A">
          <w:rPr>
            <w:noProof/>
          </w:rPr>
          <w:t>2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AD" w:rsidRDefault="00BC0CAD" w:rsidP="00943B28">
      <w:pPr>
        <w:spacing w:after="0" w:line="240" w:lineRule="auto"/>
      </w:pPr>
      <w:r>
        <w:separator/>
      </w:r>
    </w:p>
  </w:footnote>
  <w:footnote w:type="continuationSeparator" w:id="0">
    <w:p w:rsidR="00BC0CAD" w:rsidRDefault="00BC0CAD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111E"/>
    <w:rsid w:val="000E4A2F"/>
    <w:rsid w:val="001170D3"/>
    <w:rsid w:val="00140FBE"/>
    <w:rsid w:val="001450BC"/>
    <w:rsid w:val="00152876"/>
    <w:rsid w:val="00176BC1"/>
    <w:rsid w:val="001B56A7"/>
    <w:rsid w:val="001F2016"/>
    <w:rsid w:val="002046A4"/>
    <w:rsid w:val="00216DBB"/>
    <w:rsid w:val="00220F47"/>
    <w:rsid w:val="00225549"/>
    <w:rsid w:val="002658C3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E1BE8"/>
    <w:rsid w:val="003050F2"/>
    <w:rsid w:val="00311061"/>
    <w:rsid w:val="003122A0"/>
    <w:rsid w:val="00316F2A"/>
    <w:rsid w:val="00322180"/>
    <w:rsid w:val="00326987"/>
    <w:rsid w:val="003371A7"/>
    <w:rsid w:val="00350E31"/>
    <w:rsid w:val="00373AF6"/>
    <w:rsid w:val="00376092"/>
    <w:rsid w:val="003805B2"/>
    <w:rsid w:val="00381724"/>
    <w:rsid w:val="00386267"/>
    <w:rsid w:val="00391D5E"/>
    <w:rsid w:val="003C12BD"/>
    <w:rsid w:val="00426574"/>
    <w:rsid w:val="004440D3"/>
    <w:rsid w:val="00445921"/>
    <w:rsid w:val="00460340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C1B48"/>
    <w:rsid w:val="005C2D73"/>
    <w:rsid w:val="005C4276"/>
    <w:rsid w:val="005F3C35"/>
    <w:rsid w:val="00607326"/>
    <w:rsid w:val="00630368"/>
    <w:rsid w:val="00631D1F"/>
    <w:rsid w:val="006526D8"/>
    <w:rsid w:val="0065783B"/>
    <w:rsid w:val="006706F2"/>
    <w:rsid w:val="00680B28"/>
    <w:rsid w:val="006976EB"/>
    <w:rsid w:val="006B182D"/>
    <w:rsid w:val="006B6C2A"/>
    <w:rsid w:val="006C6087"/>
    <w:rsid w:val="006E0B62"/>
    <w:rsid w:val="00701690"/>
    <w:rsid w:val="00712E7A"/>
    <w:rsid w:val="00714C03"/>
    <w:rsid w:val="0072136B"/>
    <w:rsid w:val="0072717D"/>
    <w:rsid w:val="00741511"/>
    <w:rsid w:val="007752EB"/>
    <w:rsid w:val="007827F8"/>
    <w:rsid w:val="007A1C07"/>
    <w:rsid w:val="007A52B2"/>
    <w:rsid w:val="007B15CB"/>
    <w:rsid w:val="007C0AF4"/>
    <w:rsid w:val="007C1433"/>
    <w:rsid w:val="007E2E13"/>
    <w:rsid w:val="00800061"/>
    <w:rsid w:val="00851382"/>
    <w:rsid w:val="00852B36"/>
    <w:rsid w:val="00874F3E"/>
    <w:rsid w:val="00885A88"/>
    <w:rsid w:val="00890A43"/>
    <w:rsid w:val="00895031"/>
    <w:rsid w:val="008C4E3B"/>
    <w:rsid w:val="008D3C1E"/>
    <w:rsid w:val="008E640E"/>
    <w:rsid w:val="00901B92"/>
    <w:rsid w:val="009023CD"/>
    <w:rsid w:val="00905E92"/>
    <w:rsid w:val="00905FF3"/>
    <w:rsid w:val="0091538B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D45A0"/>
    <w:rsid w:val="009D481B"/>
    <w:rsid w:val="009E6DB7"/>
    <w:rsid w:val="009F0AD0"/>
    <w:rsid w:val="00A0075B"/>
    <w:rsid w:val="00A07A83"/>
    <w:rsid w:val="00A304F7"/>
    <w:rsid w:val="00A63ABC"/>
    <w:rsid w:val="00A64284"/>
    <w:rsid w:val="00A91312"/>
    <w:rsid w:val="00AB1661"/>
    <w:rsid w:val="00AB521C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C0CAD"/>
    <w:rsid w:val="00BC5638"/>
    <w:rsid w:val="00BD6A0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300B9"/>
    <w:rsid w:val="00D415CA"/>
    <w:rsid w:val="00D42A0F"/>
    <w:rsid w:val="00D444DF"/>
    <w:rsid w:val="00D52B3E"/>
    <w:rsid w:val="00D565EB"/>
    <w:rsid w:val="00D95EA0"/>
    <w:rsid w:val="00D97151"/>
    <w:rsid w:val="00DB2DAA"/>
    <w:rsid w:val="00DC3C06"/>
    <w:rsid w:val="00DC5E17"/>
    <w:rsid w:val="00DD283F"/>
    <w:rsid w:val="00DE36D5"/>
    <w:rsid w:val="00DE67F1"/>
    <w:rsid w:val="00DF3DB1"/>
    <w:rsid w:val="00E03B9D"/>
    <w:rsid w:val="00E06030"/>
    <w:rsid w:val="00E15CAF"/>
    <w:rsid w:val="00E17983"/>
    <w:rsid w:val="00E2138E"/>
    <w:rsid w:val="00E75703"/>
    <w:rsid w:val="00E90886"/>
    <w:rsid w:val="00EA0630"/>
    <w:rsid w:val="00EA214F"/>
    <w:rsid w:val="00EE1488"/>
    <w:rsid w:val="00EE475F"/>
    <w:rsid w:val="00EF08E3"/>
    <w:rsid w:val="00EF6DFB"/>
    <w:rsid w:val="00F10019"/>
    <w:rsid w:val="00F12F6D"/>
    <w:rsid w:val="00F15410"/>
    <w:rsid w:val="00F413E5"/>
    <w:rsid w:val="00F6302F"/>
    <w:rsid w:val="00FA3425"/>
    <w:rsid w:val="00FA5381"/>
    <w:rsid w:val="00FC11B3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4FE4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egifrance.gouv.fr/jorf/article_jo/JORFARTI0000455378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jorf/article_jo/JORFARTI0000455378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article_jo/JORFARTI0000455378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Code.do?cidTexte=LEGITEXT000006071191&amp;idSectionTA=LEGISCTA000006095806&amp;dateTexte=29990101&amp;categorieLien=cid" TargetMode="External"/><Relationship Id="rId10" Type="http://schemas.openxmlformats.org/officeDocument/2006/relationships/hyperlink" Target="https://www.legifrance.gouv.fr/jorf/id/JORFTEXT000045537874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hyperlink" Target="https://www.legifrance.gouv.fr/jorf/id/JORFTEXT00004557066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B507-8510-4BB1-916C-F4AF8A81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137</cp:revision>
  <dcterms:created xsi:type="dcterms:W3CDTF">2021-03-23T13:03:00Z</dcterms:created>
  <dcterms:modified xsi:type="dcterms:W3CDTF">2022-04-14T06:16:00Z</dcterms:modified>
</cp:coreProperties>
</file>