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A3F21" w14:textId="5B58EDD1" w:rsidR="00E06093" w:rsidRDefault="003B7D16" w:rsidP="00F6250F">
      <w:pPr>
        <w:pStyle w:val="Titre"/>
      </w:pPr>
      <w:r>
        <w:t xml:space="preserve">Recensement annuel des licences et </w:t>
      </w:r>
      <w:r w:rsidR="003E3875">
        <w:t xml:space="preserve">clubs </w:t>
      </w:r>
      <w:r>
        <w:t>sportifs</w:t>
      </w:r>
    </w:p>
    <w:p w14:paraId="767C0CDF" w14:textId="77777777" w:rsidR="006B3CC6" w:rsidRDefault="006B3CC6" w:rsidP="006B3CC6">
      <w:pPr>
        <w:pStyle w:val="Titre1"/>
      </w:pPr>
      <w:r>
        <w:t>PRÉSENTATION DE LA SOURCE</w:t>
      </w:r>
    </w:p>
    <w:p w14:paraId="4BFD4699" w14:textId="44DDAA60" w:rsidR="0023163A" w:rsidRDefault="003B7D16" w:rsidP="00B132AC">
      <w:pPr>
        <w:jc w:val="both"/>
        <w:rPr>
          <w:b/>
          <w:highlight w:val="yellow"/>
        </w:rPr>
      </w:pPr>
      <w:r w:rsidRPr="00B132AC">
        <w:rPr>
          <w:b/>
        </w:rPr>
        <w:t>Le recensement des licences et des clubs sportifs est réalisé annuellement par la MEDES auprès de</w:t>
      </w:r>
      <w:r w:rsidR="00BB70B1" w:rsidRPr="00B132AC">
        <w:rPr>
          <w:b/>
        </w:rPr>
        <w:t xml:space="preserve">s </w:t>
      </w:r>
      <w:r w:rsidRPr="00B132AC">
        <w:rPr>
          <w:b/>
        </w:rPr>
        <w:t xml:space="preserve">fédérations sportives agréées par le ministère </w:t>
      </w:r>
      <w:r w:rsidR="0023163A">
        <w:rPr>
          <w:b/>
        </w:rPr>
        <w:t xml:space="preserve">en charge </w:t>
      </w:r>
      <w:r w:rsidRPr="00B132AC">
        <w:rPr>
          <w:b/>
        </w:rPr>
        <w:t xml:space="preserve">des sports. </w:t>
      </w:r>
      <w:r w:rsidR="0023163A" w:rsidRPr="00B132AC">
        <w:rPr>
          <w:b/>
        </w:rPr>
        <w:t>Celles-ci fournissent des données sur les licences qu’elles délivrent et sur les clubs qui lui sont affiliés. Ces fichiers sont retraités par l’INJEP pour la production de tableaux statistiques présentant notamment pour chaque fédération</w:t>
      </w:r>
      <w:bookmarkStart w:id="0" w:name="_GoBack"/>
      <w:bookmarkEnd w:id="0"/>
      <w:r w:rsidR="0023163A" w:rsidRPr="00B132AC">
        <w:rPr>
          <w:b/>
        </w:rPr>
        <w:t xml:space="preserve"> le nombre et la répartition des licences par sexe, âge et zone géographique.</w:t>
      </w:r>
    </w:p>
    <w:p w14:paraId="732BA40A" w14:textId="5B470A6D" w:rsidR="0052463F" w:rsidRDefault="0052463F" w:rsidP="00E31870">
      <w:pPr>
        <w:jc w:val="both"/>
      </w:pPr>
      <w:r>
        <w:t>C</w:t>
      </w:r>
      <w:r w:rsidRPr="00B132AC">
        <w:t>e recensement permet de mesurer le niveau et l’évolution dans le temps de</w:t>
      </w:r>
      <w:r>
        <w:t xml:space="preserve"> </w:t>
      </w:r>
      <w:r w:rsidRPr="0052463F">
        <w:t xml:space="preserve">la pratique sportive encadrée. </w:t>
      </w:r>
      <w:r>
        <w:t>L</w:t>
      </w:r>
      <w:r w:rsidRPr="00B132AC">
        <w:t xml:space="preserve">es statistiques </w:t>
      </w:r>
      <w:r>
        <w:t xml:space="preserve">produites </w:t>
      </w:r>
      <w:r w:rsidRPr="00B132AC">
        <w:t>fournissent un éclairage pour</w:t>
      </w:r>
      <w:r>
        <w:t xml:space="preserve"> </w:t>
      </w:r>
      <w:r w:rsidRPr="00B132AC">
        <w:t>les politiques publiques de développement du sport tant au niveau national</w:t>
      </w:r>
      <w:r>
        <w:t xml:space="preserve"> </w:t>
      </w:r>
      <w:r w:rsidRPr="00B132AC">
        <w:t xml:space="preserve">que territorial. </w:t>
      </w:r>
      <w:r w:rsidR="00506EEE">
        <w:t xml:space="preserve">En plus d’être un outil d’aide à la décision dans les politiques nationales autour du sport, il permet aux acteurs territoriaux ainsi qu’aux fédérations de suivre l’évolution du nombre de licences et de clubs selon différentes variables </w:t>
      </w:r>
      <w:proofErr w:type="spellStart"/>
      <w:r w:rsidR="00506EEE">
        <w:t>socio-démographiques</w:t>
      </w:r>
      <w:proofErr w:type="spellEnd"/>
      <w:r w:rsidR="00506EEE">
        <w:t xml:space="preserve">. Ces données </w:t>
      </w:r>
      <w:r w:rsidRPr="00B132AC">
        <w:t>sont également utilisées comme données officielles</w:t>
      </w:r>
      <w:r>
        <w:t xml:space="preserve"> </w:t>
      </w:r>
      <w:r w:rsidRPr="00B132AC">
        <w:t>de cadrage pour l’ensemble des usagers privés (entreprises, chercheurs,</w:t>
      </w:r>
      <w:r>
        <w:t xml:space="preserve"> </w:t>
      </w:r>
      <w:r w:rsidRPr="00B132AC">
        <w:t>étudiants…).</w:t>
      </w:r>
    </w:p>
    <w:p w14:paraId="34A8D3E8" w14:textId="4F67EF55" w:rsidR="001A73F8" w:rsidRDefault="0052463F" w:rsidP="00B132AC">
      <w:pPr>
        <w:jc w:val="both"/>
      </w:pPr>
      <w:r w:rsidRPr="00B132AC">
        <w:t>Le recensement est une enquête exhaustive auprès de l’ensemble des</w:t>
      </w:r>
      <w:r w:rsidR="00506EEE" w:rsidRPr="00B132AC">
        <w:t xml:space="preserve"> </w:t>
      </w:r>
      <w:r w:rsidRPr="00B132AC">
        <w:t>fédérations françaises agréées délivrant des titres de participation. Jusqu’en</w:t>
      </w:r>
      <w:r w:rsidR="00506EEE" w:rsidRPr="00B132AC">
        <w:t xml:space="preserve"> </w:t>
      </w:r>
      <w:r w:rsidRPr="00B132AC">
        <w:t>2010, un questionnaire était adressé à chaque fédération sportive qui</w:t>
      </w:r>
      <w:r w:rsidR="00506EEE" w:rsidRPr="00B132AC">
        <w:t xml:space="preserve"> </w:t>
      </w:r>
      <w:r w:rsidRPr="00B132AC">
        <w:t>retournait à la MEDES les données relatives aux licences et clubs, réparties</w:t>
      </w:r>
      <w:r w:rsidR="00506EEE" w:rsidRPr="00B132AC">
        <w:t xml:space="preserve"> </w:t>
      </w:r>
      <w:r w:rsidRPr="00B132AC">
        <w:t>par département et par sexe. Pour simplifier cette enquête menée auprès</w:t>
      </w:r>
      <w:r w:rsidR="00506EEE" w:rsidRPr="00B132AC">
        <w:t xml:space="preserve"> </w:t>
      </w:r>
      <w:r w:rsidRPr="00B132AC">
        <w:t>des fédérations, disposer de données territorialisées utilisables dans des</w:t>
      </w:r>
      <w:r w:rsidR="00506EEE" w:rsidRPr="00B132AC">
        <w:t xml:space="preserve"> </w:t>
      </w:r>
      <w:r w:rsidRPr="00B132AC">
        <w:t>démarches de diagnostics territoriaux et faciliter le renseignement des</w:t>
      </w:r>
      <w:r w:rsidR="00506EEE" w:rsidRPr="00B132AC">
        <w:t xml:space="preserve"> </w:t>
      </w:r>
      <w:r w:rsidRPr="00B132AC">
        <w:t>indicateurs de performance du ministère des Sports, un nouveau mode de</w:t>
      </w:r>
      <w:r w:rsidR="00506EEE" w:rsidRPr="00B132AC">
        <w:t xml:space="preserve"> </w:t>
      </w:r>
      <w:r w:rsidRPr="00B132AC">
        <w:t>recensement a été mis en place. Depuis 2011, il est demandé aux fédérations</w:t>
      </w:r>
      <w:r w:rsidR="00506EEE" w:rsidRPr="00B132AC">
        <w:t xml:space="preserve"> </w:t>
      </w:r>
      <w:r w:rsidRPr="00B132AC">
        <w:t>sportives de transmettre à la MEDES les fichiers anonymes de leurs licenciés</w:t>
      </w:r>
      <w:r w:rsidR="00506EEE" w:rsidRPr="00B132AC">
        <w:t xml:space="preserve"> </w:t>
      </w:r>
      <w:r w:rsidRPr="00B132AC">
        <w:t>ainsi que leurs fichiers de clubs et établissements professionnels agréés. Sur</w:t>
      </w:r>
      <w:r w:rsidR="00506EEE" w:rsidRPr="00506EEE">
        <w:t xml:space="preserve"> </w:t>
      </w:r>
      <w:r w:rsidR="00506EEE">
        <w:t>la base de ces fichiers, l’INJEP mène en partenariat avec l’Institut national de la statistique et des études économiques (INSEE) une démarche de géolocalisation permettant d’obtenir des informations à des fins statistiques uniquement.</w:t>
      </w:r>
    </w:p>
    <w:p w14:paraId="4064BBB4" w14:textId="56CC2C2C" w:rsidR="005957B1" w:rsidRDefault="001A73F8" w:rsidP="00B132AC">
      <w:pPr>
        <w:jc w:val="both"/>
      </w:pPr>
      <w:r>
        <w:t>À partir de ces données détaillées, l’INJEP effectue différents retraitement</w:t>
      </w:r>
      <w:r w:rsidR="006C090A">
        <w:t>s</w:t>
      </w:r>
      <w:r>
        <w:t xml:space="preserve"> statistiques (correction d’erreur, imputation, contrôle de cohérence, etc.), produit les indicateurs de pilotage (part des licences en quartier prioritaire de la </w:t>
      </w:r>
      <w:r w:rsidR="00B977EA">
        <w:t xml:space="preserve">politique de la </w:t>
      </w:r>
      <w:r>
        <w:t>ville notamment) et diffuse des tableaux</w:t>
      </w:r>
      <w:r w:rsidR="00EB66CF">
        <w:t xml:space="preserve"> de</w:t>
      </w:r>
      <w:r>
        <w:t xml:space="preserve"> statistiques agrégées. </w:t>
      </w:r>
      <w:r w:rsidRPr="00BB70B1">
        <w:t>Les statistiques de l’année N</w:t>
      </w:r>
      <w:r>
        <w:t xml:space="preserve"> ou de la saison N-1/N</w:t>
      </w:r>
      <w:r w:rsidRPr="00BB70B1">
        <w:t>, ventilées par fédération, région, département, sexe et tranche d’âge, sont mises en ligne sur le site de l’INJEP en juillet N+1</w:t>
      </w:r>
      <w:r w:rsidR="00CA2873">
        <w:t xml:space="preserve"> (ex : en 2022</w:t>
      </w:r>
      <w:r>
        <w:t xml:space="preserve"> est publi</w:t>
      </w:r>
      <w:r w:rsidR="00CA2873">
        <w:t>é le recensement de l’année 2021 ou de la saison 2020/2021</w:t>
      </w:r>
      <w:r>
        <w:t>)</w:t>
      </w:r>
      <w:r w:rsidRPr="00BB70B1">
        <w:t>.</w:t>
      </w:r>
      <w:r>
        <w:t xml:space="preserve"> </w:t>
      </w:r>
    </w:p>
    <w:p w14:paraId="75259684" w14:textId="77777777" w:rsidR="00F6250F" w:rsidRDefault="00F6250F" w:rsidP="00F6250F">
      <w:pPr>
        <w:pStyle w:val="Titre1"/>
      </w:pPr>
      <w:r>
        <w:lastRenderedPageBreak/>
        <w:t>CARACTÉRISTIQUES TECHNIQUES</w:t>
      </w:r>
    </w:p>
    <w:p w14:paraId="3E0C3A9E" w14:textId="77777777" w:rsidR="00C950FC" w:rsidRDefault="00C950FC" w:rsidP="00C950FC">
      <w:pPr>
        <w:pStyle w:val="Titre2"/>
      </w:pPr>
      <w:r>
        <w:t>NATURE DE L’OPÉRATION</w:t>
      </w:r>
    </w:p>
    <w:p w14:paraId="76319231" w14:textId="3BC4C13D" w:rsidR="00C950FC" w:rsidRDefault="003F4FAE" w:rsidP="00B132AC">
      <w:pPr>
        <w:jc w:val="both"/>
      </w:pPr>
      <w:r>
        <w:t>Le re</w:t>
      </w:r>
      <w:r w:rsidR="0035702C">
        <w:t>censement </w:t>
      </w:r>
      <w:r>
        <w:t>est une</w:t>
      </w:r>
      <w:r w:rsidR="0035702C">
        <w:t xml:space="preserve"> collecte</w:t>
      </w:r>
      <w:r w:rsidR="00506EEE">
        <w:t xml:space="preserve"> enquête exhaustive </w:t>
      </w:r>
      <w:r w:rsidR="0035702C">
        <w:t>auprès</w:t>
      </w:r>
      <w:r w:rsidR="00831BEC">
        <w:t xml:space="preserve"> de</w:t>
      </w:r>
      <w:r w:rsidR="0035702C">
        <w:t xml:space="preserve"> </w:t>
      </w:r>
      <w:r w:rsidR="00831BEC">
        <w:t>l’ensemble d</w:t>
      </w:r>
      <w:r w:rsidR="00831BEC" w:rsidRPr="00831BEC">
        <w:t>es fédérations</w:t>
      </w:r>
      <w:r w:rsidR="00831BEC">
        <w:t xml:space="preserve"> sportives</w:t>
      </w:r>
      <w:r w:rsidR="00831BEC" w:rsidRPr="00831BEC">
        <w:t xml:space="preserve"> françaises agréées</w:t>
      </w:r>
      <w:r w:rsidR="00831BEC">
        <w:t xml:space="preserve"> par le ministère en charge des sports </w:t>
      </w:r>
      <w:r w:rsidR="00831BEC" w:rsidRPr="00831BEC">
        <w:t>l’année du recensement, ainsi que les groupements nationaux</w:t>
      </w:r>
      <w:r w:rsidR="00506EEE">
        <w:t>. Elle peut s’apparenter à une collecte de données administratives.</w:t>
      </w:r>
    </w:p>
    <w:p w14:paraId="66C256FD" w14:textId="77777777" w:rsidR="00C950FC" w:rsidRDefault="00C950FC" w:rsidP="00C950FC">
      <w:pPr>
        <w:pStyle w:val="Titre2"/>
      </w:pPr>
      <w:r>
        <w:t>UNITÉ STATISTIQUE / CHAMP STATISTIQUE COUVERT</w:t>
      </w:r>
    </w:p>
    <w:p w14:paraId="309AC605" w14:textId="78AA63D4" w:rsidR="003F4FAE" w:rsidRDefault="003F4FAE" w:rsidP="00C950FC">
      <w:r>
        <w:t xml:space="preserve">Les objets statistiques décrits dans le recensement sont : </w:t>
      </w:r>
    </w:p>
    <w:p w14:paraId="1D77E41D" w14:textId="0F979285" w:rsidR="003F4FAE" w:rsidRDefault="003F4FAE" w:rsidP="00B132AC">
      <w:pPr>
        <w:pStyle w:val="Paragraphedeliste"/>
        <w:numPr>
          <w:ilvl w:val="0"/>
          <w:numId w:val="3"/>
        </w:numPr>
        <w:jc w:val="both"/>
      </w:pPr>
      <w:r>
        <w:t>L’ensemble des</w:t>
      </w:r>
      <w:r w:rsidR="0035702C">
        <w:t xml:space="preserve"> </w:t>
      </w:r>
      <w:r w:rsidR="00EC796E">
        <w:t>titres d’adhésion (</w:t>
      </w:r>
      <w:r w:rsidR="0035702C">
        <w:t>licences</w:t>
      </w:r>
      <w:r w:rsidR="00EC796E">
        <w:t xml:space="preserve"> et </w:t>
      </w:r>
      <w:r>
        <w:t>a</w:t>
      </w:r>
      <w:r w:rsidR="00EC796E">
        <w:t xml:space="preserve">utres titres de participations - </w:t>
      </w:r>
      <w:r>
        <w:t xml:space="preserve">ATP) délivrés par </w:t>
      </w:r>
      <w:r w:rsidRPr="003F4FAE">
        <w:t>une des fédérations sportives agr</w:t>
      </w:r>
      <w:r w:rsidR="00EC796E">
        <w:t>éées par le ministère des Sport, quel que soit l’âge du détenteur du titre,</w:t>
      </w:r>
    </w:p>
    <w:p w14:paraId="4890050C" w14:textId="17C5883A" w:rsidR="00C950FC" w:rsidRDefault="003F4FAE" w:rsidP="00B132AC">
      <w:pPr>
        <w:pStyle w:val="Paragraphedeliste"/>
        <w:numPr>
          <w:ilvl w:val="0"/>
          <w:numId w:val="3"/>
        </w:numPr>
      </w:pPr>
      <w:r>
        <w:t>L’ensemble des</w:t>
      </w:r>
      <w:r w:rsidR="00981732">
        <w:t xml:space="preserve"> clubs</w:t>
      </w:r>
      <w:r>
        <w:t xml:space="preserve"> et établissements agréés adhérents à une des</w:t>
      </w:r>
      <w:r w:rsidR="0035702C">
        <w:t xml:space="preserve"> fédérations sportives agréées par le ministère des Sports</w:t>
      </w:r>
      <w:r w:rsidR="00EC796E">
        <w:t>.</w:t>
      </w:r>
    </w:p>
    <w:p w14:paraId="6486993A" w14:textId="37108434" w:rsidR="005957B1" w:rsidRPr="00B132AC" w:rsidRDefault="005957B1" w:rsidP="005957B1">
      <w:pPr>
        <w:rPr>
          <w:u w:val="single"/>
        </w:rPr>
      </w:pPr>
      <w:r w:rsidRPr="00B132AC">
        <w:rPr>
          <w:u w:val="single"/>
        </w:rPr>
        <w:t xml:space="preserve">Licences </w:t>
      </w:r>
      <w:r w:rsidR="003F4FAE">
        <w:rPr>
          <w:u w:val="single"/>
        </w:rPr>
        <w:t>et ATP</w:t>
      </w:r>
    </w:p>
    <w:p w14:paraId="1AB13112" w14:textId="198362E6" w:rsidR="005957B1" w:rsidRPr="003F4FAE" w:rsidRDefault="005957B1" w:rsidP="00B132AC">
      <w:pPr>
        <w:jc w:val="both"/>
      </w:pPr>
      <w:r w:rsidRPr="003F4FAE">
        <w:t xml:space="preserve">Une licence sportive, ou simplement licence, est un acte unilatéral d'une fédération sportive permettant à un individu visé la pratique du sport dont elle a la charge. Elle lui permet </w:t>
      </w:r>
      <w:r w:rsidR="00266526">
        <w:t xml:space="preserve">de participer </w:t>
      </w:r>
      <w:r w:rsidRPr="003F4FAE">
        <w:t xml:space="preserve">aux compétitions sportives qu'elle organise et, le cas échéant, selon les statuts de la fédération en question, </w:t>
      </w:r>
      <w:r w:rsidR="00266526">
        <w:t>de concourir</w:t>
      </w:r>
      <w:r w:rsidRPr="003F4FAE">
        <w:t xml:space="preserve"> au fonctionnement</w:t>
      </w:r>
      <w:r w:rsidR="003E0056">
        <w:t xml:space="preserve"> de cette institution elle-même</w:t>
      </w:r>
      <w:r w:rsidR="003E0056">
        <w:rPr>
          <w:rStyle w:val="Appelnotedebasdep"/>
        </w:rPr>
        <w:footnoteReference w:id="1"/>
      </w:r>
      <w:r w:rsidR="003E0056">
        <w:t>.</w:t>
      </w:r>
      <w:r w:rsidR="003E0056" w:rsidRPr="003E0056">
        <w:t xml:space="preserve"> Ne sont comptabilisées dans les licences que les adhésions à une fédération qui donnent lieu au pa</w:t>
      </w:r>
      <w:r w:rsidR="003E0056">
        <w:t>iement d'une cotisation annuelle.</w:t>
      </w:r>
      <w:r w:rsidRPr="003F4FAE">
        <w:t xml:space="preserve"> Un licencié est une personne détenant une licence sportive.</w:t>
      </w:r>
    </w:p>
    <w:p w14:paraId="1AB441B4" w14:textId="77777777" w:rsidR="005957B1" w:rsidRPr="003F4FAE" w:rsidRDefault="005957B1" w:rsidP="00B132AC">
      <w:pPr>
        <w:jc w:val="both"/>
      </w:pPr>
      <w:r w:rsidRPr="003F4FAE">
        <w:t>Les autres formes d'adhésion qui peuvent exister au sein des fédérations sportives (participation à un événement ponctuel par exemple) sont considérées comme des « autres titres de participation » (ATP).</w:t>
      </w:r>
    </w:p>
    <w:p w14:paraId="545EEBAD" w14:textId="35E9D0FC" w:rsidR="005957B1" w:rsidRDefault="003F4FAE" w:rsidP="00B132AC">
      <w:pPr>
        <w:jc w:val="both"/>
      </w:pPr>
      <w:r w:rsidRPr="00B132AC">
        <w:rPr>
          <w:b/>
          <w:u w:val="single"/>
        </w:rPr>
        <w:t>Remarque</w:t>
      </w:r>
      <w:r w:rsidRPr="00B132AC">
        <w:t xml:space="preserve"> : </w:t>
      </w:r>
      <w:r w:rsidR="005957B1" w:rsidRPr="003F4FAE">
        <w:t>Le recensement des licences fournit un nombre de licences et non pas un nombre de licenciés. En effet, cette source ne permet pas d’identifier les individus détenant plusieurs licences auprès de différentes fédérations sportives.</w:t>
      </w:r>
    </w:p>
    <w:p w14:paraId="6620B0F8" w14:textId="50227CE0" w:rsidR="005957B1" w:rsidRPr="00B132AC" w:rsidRDefault="003F4FAE" w:rsidP="00C950FC">
      <w:pPr>
        <w:rPr>
          <w:u w:val="single"/>
        </w:rPr>
      </w:pPr>
      <w:r w:rsidRPr="00B132AC">
        <w:rPr>
          <w:u w:val="single"/>
        </w:rPr>
        <w:t>Clubs et établissements sportifs</w:t>
      </w:r>
    </w:p>
    <w:p w14:paraId="525F76D4" w14:textId="304327D9" w:rsidR="005957B1" w:rsidRDefault="003E0056" w:rsidP="00B132AC">
      <w:pPr>
        <w:jc w:val="both"/>
      </w:pPr>
      <w:r>
        <w:t>La notion de club</w:t>
      </w:r>
      <w:r w:rsidRPr="003E0056">
        <w:t xml:space="preserve"> n'a pas de définition juridique propre. Un club représente une personne morale</w:t>
      </w:r>
      <w:r>
        <w:t xml:space="preserve">, </w:t>
      </w:r>
      <w:r w:rsidR="005301D7">
        <w:t xml:space="preserve">généralement de statut associatif, </w:t>
      </w:r>
      <w:r w:rsidRPr="003E0056">
        <w:t xml:space="preserve">affiliée à une fédération. </w:t>
      </w:r>
      <w:r w:rsidR="005301D7">
        <w:t>Les</w:t>
      </w:r>
      <w:r w:rsidRPr="003E0056">
        <w:t xml:space="preserve"> établissement</w:t>
      </w:r>
      <w:r w:rsidR="005301D7">
        <w:t>s</w:t>
      </w:r>
      <w:r w:rsidRPr="003E0056">
        <w:t xml:space="preserve"> sportif</w:t>
      </w:r>
      <w:r w:rsidR="005301D7">
        <w:t xml:space="preserve">s professionnels </w:t>
      </w:r>
      <w:r w:rsidRPr="003E0056">
        <w:t>agréé</w:t>
      </w:r>
      <w:r w:rsidR="005301D7">
        <w:t>s</w:t>
      </w:r>
      <w:r w:rsidRPr="003E0056">
        <w:t xml:space="preserve"> par </w:t>
      </w:r>
      <w:r w:rsidR="005301D7">
        <w:t>une</w:t>
      </w:r>
      <w:r w:rsidRPr="003E0056">
        <w:t xml:space="preserve"> fédération </w:t>
      </w:r>
      <w:r w:rsidR="005301D7">
        <w:t xml:space="preserve">et </w:t>
      </w:r>
      <w:r w:rsidRPr="003E0056">
        <w:t>non défini</w:t>
      </w:r>
      <w:r w:rsidR="005301D7">
        <w:t>s par celle-ci</w:t>
      </w:r>
      <w:r w:rsidRPr="003E0056">
        <w:t xml:space="preserve"> comme un club</w:t>
      </w:r>
      <w:r w:rsidR="005301D7">
        <w:t xml:space="preserve"> sont </w:t>
      </w:r>
      <w:r w:rsidR="00E31870">
        <w:t xml:space="preserve">également </w:t>
      </w:r>
      <w:r w:rsidR="005301D7">
        <w:t>comptab</w:t>
      </w:r>
      <w:r w:rsidR="00E31870">
        <w:t>i</w:t>
      </w:r>
      <w:r w:rsidR="005301D7">
        <w:t>lisé</w:t>
      </w:r>
      <w:r w:rsidR="00E31870">
        <w:t>s comme établissements professionnels agréés.</w:t>
      </w:r>
    </w:p>
    <w:p w14:paraId="228ADFD1" w14:textId="77777777" w:rsidR="00C950FC" w:rsidRDefault="006B3CC6" w:rsidP="00C950FC">
      <w:pPr>
        <w:pStyle w:val="Titre2"/>
      </w:pPr>
      <w:r>
        <w:t>ZONE</w:t>
      </w:r>
      <w:r w:rsidR="00C950FC">
        <w:t xml:space="preserve"> GÉOGRAPHIQUE</w:t>
      </w:r>
      <w:r>
        <w:t xml:space="preserve"> DE RÉFÉRENCE</w:t>
      </w:r>
    </w:p>
    <w:p w14:paraId="44B90D46" w14:textId="29FB370E" w:rsidR="00C950FC" w:rsidRDefault="003E3875" w:rsidP="00C950FC">
      <w:r>
        <w:t>France, COM c</w:t>
      </w:r>
      <w:r w:rsidR="00C950FC">
        <w:t>ompris</w:t>
      </w:r>
      <w:r>
        <w:t>es</w:t>
      </w:r>
    </w:p>
    <w:p w14:paraId="0A3F00B0" w14:textId="77777777" w:rsidR="009F6A3F" w:rsidRDefault="009F6A3F" w:rsidP="009364E9">
      <w:pPr>
        <w:pStyle w:val="Titre2"/>
      </w:pPr>
      <w:r>
        <w:t>TAILLE DES DONNÉES</w:t>
      </w:r>
    </w:p>
    <w:p w14:paraId="2E0A13A4" w14:textId="3BF77591" w:rsidR="009364E9" w:rsidRDefault="00CA2873" w:rsidP="00C950FC">
      <w:r>
        <w:t>Autour de 16</w:t>
      </w:r>
      <w:r w:rsidR="00981732">
        <w:t xml:space="preserve"> millions de licences</w:t>
      </w:r>
      <w:r>
        <w:t xml:space="preserve"> avant la crise sanitaire</w:t>
      </w:r>
      <w:r w:rsidR="00981732">
        <w:t>, plus de 160 000 établissements sportifs</w:t>
      </w:r>
    </w:p>
    <w:p w14:paraId="53A03ACA" w14:textId="77777777" w:rsidR="00F6250F" w:rsidRDefault="00F6250F" w:rsidP="00F6250F">
      <w:pPr>
        <w:pStyle w:val="Titre2"/>
      </w:pPr>
      <w:r>
        <w:lastRenderedPageBreak/>
        <w:t xml:space="preserve">PÉRIODICITÉ DE </w:t>
      </w:r>
      <w:r w:rsidR="00C950FC">
        <w:t>l’OPÉRATION</w:t>
      </w:r>
    </w:p>
    <w:p w14:paraId="44FC4AC6" w14:textId="7009E4E5" w:rsidR="00F6250F" w:rsidRDefault="00F6250F" w:rsidP="00F6250F">
      <w:r>
        <w:t>Annuelle</w:t>
      </w:r>
      <w:r w:rsidR="00506EEE">
        <w:t>.</w:t>
      </w:r>
    </w:p>
    <w:p w14:paraId="1DCD5D48" w14:textId="4D1102C8" w:rsidR="006B3CC6" w:rsidRDefault="00F6250F" w:rsidP="006B3CC6">
      <w:pPr>
        <w:pStyle w:val="Titre2"/>
      </w:pPr>
      <w:r>
        <w:t>COUVERT</w:t>
      </w:r>
      <w:r w:rsidR="006B3CC6">
        <w:t>UR</w:t>
      </w:r>
      <w:r>
        <w:t>E</w:t>
      </w:r>
      <w:r w:rsidR="006B3CC6">
        <w:t xml:space="preserve"> TEMPORELLE</w:t>
      </w:r>
    </w:p>
    <w:p w14:paraId="48AF21A5" w14:textId="77777777" w:rsidR="00506EEE" w:rsidRDefault="00506EEE" w:rsidP="00506EEE">
      <w:r>
        <w:t>La période de référence est la saison ou l’année civile selon la fédération recensée.</w:t>
      </w:r>
    </w:p>
    <w:p w14:paraId="58308EDB" w14:textId="051D2987" w:rsidR="00F6250F" w:rsidRDefault="00981732" w:rsidP="00F6250F">
      <w:r>
        <w:t xml:space="preserve">Lancement du recensement </w:t>
      </w:r>
      <w:r w:rsidR="00D12ECA">
        <w:t xml:space="preserve">de la saison sportive N/N+1 </w:t>
      </w:r>
      <w:r>
        <w:t xml:space="preserve">en </w:t>
      </w:r>
      <w:r w:rsidR="00D12ECA">
        <w:t>d</w:t>
      </w:r>
      <w:r>
        <w:t>écembre</w:t>
      </w:r>
      <w:r w:rsidR="00D12ECA">
        <w:t xml:space="preserve"> de l’année N+1</w:t>
      </w:r>
      <w:r>
        <w:t xml:space="preserve">, collecte jusqu’à </w:t>
      </w:r>
      <w:r w:rsidR="00D12ECA">
        <w:t>a</w:t>
      </w:r>
      <w:r>
        <w:t>vril/</w:t>
      </w:r>
      <w:r w:rsidR="00D12ECA">
        <w:t>m</w:t>
      </w:r>
      <w:r>
        <w:t>ai</w:t>
      </w:r>
      <w:r w:rsidR="00D12ECA">
        <w:t xml:space="preserve"> N+2</w:t>
      </w:r>
      <w:r>
        <w:t xml:space="preserve">, mise en ligne des résultats en </w:t>
      </w:r>
      <w:r w:rsidR="00D12ECA">
        <w:t>j</w:t>
      </w:r>
      <w:r>
        <w:t>uillet</w:t>
      </w:r>
      <w:r w:rsidR="00D12ECA">
        <w:t xml:space="preserve"> N+2</w:t>
      </w:r>
      <w:r>
        <w:t>.</w:t>
      </w:r>
    </w:p>
    <w:p w14:paraId="4F3216DB" w14:textId="08DFC8DD" w:rsidR="00D12ECA" w:rsidRDefault="00D12ECA" w:rsidP="00F6250F">
      <w:r w:rsidRPr="00B132AC">
        <w:rPr>
          <w:u w:val="single"/>
        </w:rPr>
        <w:t>Exemple</w:t>
      </w:r>
      <w:r>
        <w:t xml:space="preserve"> : Le recensement des données relatives à la saison </w:t>
      </w:r>
      <w:r w:rsidR="00CA2873">
        <w:t>2020-2021 a démarré en décembre 2021</w:t>
      </w:r>
      <w:r>
        <w:t xml:space="preserve">. La collecte </w:t>
      </w:r>
      <w:r w:rsidR="00CA2873">
        <w:t>et le traitement ont duré jusqu’en juin 2022</w:t>
      </w:r>
      <w:r>
        <w:t xml:space="preserve"> ; les données ont été publiées en juillet </w:t>
      </w:r>
      <w:r w:rsidR="00CA2873">
        <w:t>2022</w:t>
      </w:r>
      <w:r>
        <w:t>.</w:t>
      </w:r>
    </w:p>
    <w:p w14:paraId="512C66E4" w14:textId="003B782D" w:rsidR="00981732" w:rsidRDefault="00981732" w:rsidP="00F6250F">
      <w:r>
        <w:t>Données disponibles à partir de l’année 2000, avec une amélioration nette de</w:t>
      </w:r>
      <w:r w:rsidR="00890323">
        <w:t xml:space="preserve"> la qualité des</w:t>
      </w:r>
      <w:r>
        <w:t xml:space="preserve"> données en 2012, sur le site </w:t>
      </w:r>
      <w:hyperlink r:id="rId8" w:history="1">
        <w:r w:rsidR="00890323">
          <w:rPr>
            <w:rStyle w:val="Lienhypertexte"/>
          </w:rPr>
          <w:t>sports.gouv</w:t>
        </w:r>
      </w:hyperlink>
      <w:r w:rsidR="00E41C45">
        <w:rPr>
          <w:rStyle w:val="Lienhypertexte"/>
        </w:rPr>
        <w:t>.fr</w:t>
      </w:r>
      <w:r w:rsidR="00890323">
        <w:t>.</w:t>
      </w:r>
    </w:p>
    <w:p w14:paraId="6B5593D6" w14:textId="17B56162" w:rsidR="003E3875" w:rsidRDefault="003E3875" w:rsidP="003E3875">
      <w:pPr>
        <w:spacing w:after="0" w:line="240" w:lineRule="auto"/>
        <w:jc w:val="both"/>
      </w:pPr>
      <w:r>
        <w:t xml:space="preserve">Dernière </w:t>
      </w:r>
      <w:r w:rsidR="00CA2873">
        <w:t>données disponibles (saison 2021</w:t>
      </w:r>
      <w:r>
        <w:t>) :</w:t>
      </w:r>
    </w:p>
    <w:p w14:paraId="354D8BBB" w14:textId="1A062C6C" w:rsidR="00CA2873" w:rsidRDefault="00CA2873" w:rsidP="00CA2873">
      <w:pPr>
        <w:pStyle w:val="Paragraphedeliste"/>
        <w:numPr>
          <w:ilvl w:val="0"/>
          <w:numId w:val="1"/>
        </w:numPr>
      </w:pPr>
      <w:hyperlink r:id="rId9" w:history="1">
        <w:r w:rsidRPr="00CA2873">
          <w:rPr>
            <w:rStyle w:val="Lienhypertexte"/>
          </w:rPr>
          <w:t>https://injep.fr/donnee/recensement-des-licences-et-clubs-sportifs-2021/</w:t>
        </w:r>
      </w:hyperlink>
    </w:p>
    <w:p w14:paraId="3B666753" w14:textId="0D433934" w:rsidR="00174888" w:rsidRDefault="00CA2873" w:rsidP="00CA2873">
      <w:pPr>
        <w:pStyle w:val="Paragraphedeliste"/>
        <w:numPr>
          <w:ilvl w:val="0"/>
          <w:numId w:val="1"/>
        </w:numPr>
      </w:pPr>
      <w:hyperlink r:id="rId10" w:history="1">
        <w:r w:rsidRPr="00CA2873">
          <w:rPr>
            <w:rStyle w:val="Lienhypertexte"/>
          </w:rPr>
          <w:t>https://www.sports.gouv.fr/organisation/publications/statistiques/donnees-detaillees/Donnees-detaillees-2021</w:t>
        </w:r>
      </w:hyperlink>
    </w:p>
    <w:p w14:paraId="59E54E0F" w14:textId="3F2B8AA7" w:rsidR="001665F9" w:rsidRDefault="001665F9" w:rsidP="001665F9">
      <w:pPr>
        <w:pStyle w:val="Titre2"/>
      </w:pPr>
      <w:r>
        <w:t>AUTRES</w:t>
      </w:r>
      <w:r w:rsidR="00641402">
        <w:t xml:space="preserve"> ÉLÉMENTS TECHNIQUES</w:t>
      </w:r>
    </w:p>
    <w:p w14:paraId="69F5BFF5" w14:textId="3A70F73D" w:rsidR="00E31870" w:rsidRDefault="00E31870" w:rsidP="00E31870">
      <w:pPr>
        <w:jc w:val="both"/>
      </w:pPr>
      <w:r>
        <w:t xml:space="preserve">Chaque fédération fournit </w:t>
      </w:r>
      <w:r w:rsidRPr="00BB70B1">
        <w:t>deux fichiers détaillés</w:t>
      </w:r>
      <w:r>
        <w:t xml:space="preserve"> : le premier </w:t>
      </w:r>
      <w:r w:rsidRPr="00BB70B1">
        <w:t xml:space="preserve">relatif aux licences </w:t>
      </w:r>
      <w:r>
        <w:t xml:space="preserve">et autres titres de participation qu’elle </w:t>
      </w:r>
      <w:r w:rsidR="001A73F8">
        <w:t>délivr</w:t>
      </w:r>
      <w:r w:rsidR="00EC796E">
        <w:t>e</w:t>
      </w:r>
      <w:r w:rsidRPr="00BB70B1">
        <w:t xml:space="preserve"> et </w:t>
      </w:r>
      <w:r>
        <w:t xml:space="preserve">le second relatif </w:t>
      </w:r>
      <w:r w:rsidRPr="00BB70B1">
        <w:t xml:space="preserve">aux clubs </w:t>
      </w:r>
      <w:r>
        <w:t xml:space="preserve">et établissement professionnel </w:t>
      </w:r>
      <w:r w:rsidRPr="00BB70B1">
        <w:t xml:space="preserve">qui lui sont affiliés. </w:t>
      </w:r>
      <w:r w:rsidRPr="004E7B1F">
        <w:t xml:space="preserve">Le premier fichier détaillé </w:t>
      </w:r>
      <w:r>
        <w:t xml:space="preserve">ne contient pas d’information nominative mais </w:t>
      </w:r>
      <w:r w:rsidRPr="004E7B1F">
        <w:t xml:space="preserve">contient des </w:t>
      </w:r>
      <w:r w:rsidR="00EC796E">
        <w:t>informations</w:t>
      </w:r>
      <w:r w:rsidRPr="004E7B1F">
        <w:t xml:space="preserve"> pour chaque </w:t>
      </w:r>
      <w:r w:rsidR="001A73F8">
        <w:t>l</w:t>
      </w:r>
      <w:r w:rsidR="00EC796E">
        <w:t>icence</w:t>
      </w:r>
      <w:r w:rsidR="001A73F8">
        <w:t>.</w:t>
      </w:r>
      <w:r w:rsidRPr="004E7B1F">
        <w:t xml:space="preserve"> </w:t>
      </w:r>
    </w:p>
    <w:p w14:paraId="5E19EB0B" w14:textId="77777777" w:rsidR="00E31870" w:rsidRPr="00B132AC" w:rsidRDefault="00E31870" w:rsidP="00B132AC">
      <w:pPr>
        <w:jc w:val="both"/>
      </w:pPr>
      <w:r w:rsidRPr="00B132AC">
        <w:t>Le fichier « licences » transmis à l’INJEP comprend les champs suivants :</w:t>
      </w:r>
    </w:p>
    <w:p w14:paraId="235AEFEC" w14:textId="4A008032" w:rsidR="00E31870" w:rsidRPr="00B132AC" w:rsidRDefault="00E31870" w:rsidP="00B132AC">
      <w:pPr>
        <w:pStyle w:val="Paragraphedeliste"/>
        <w:numPr>
          <w:ilvl w:val="0"/>
          <w:numId w:val="6"/>
        </w:numPr>
        <w:jc w:val="both"/>
      </w:pPr>
      <w:r w:rsidRPr="00B132AC">
        <w:t>code de la fédération,</w:t>
      </w:r>
    </w:p>
    <w:p w14:paraId="72B2EBED" w14:textId="2826DF31" w:rsidR="00E31870" w:rsidRPr="00B132AC" w:rsidRDefault="00E31870" w:rsidP="00B132AC">
      <w:pPr>
        <w:pStyle w:val="Paragraphedeliste"/>
        <w:numPr>
          <w:ilvl w:val="0"/>
          <w:numId w:val="6"/>
        </w:numPr>
        <w:jc w:val="both"/>
      </w:pPr>
      <w:r w:rsidRPr="00B132AC">
        <w:t>date de naissance,</w:t>
      </w:r>
    </w:p>
    <w:p w14:paraId="5511CFF8" w14:textId="7E9DF3B8" w:rsidR="00E31870" w:rsidRPr="00B132AC" w:rsidRDefault="00E31870" w:rsidP="00B132AC">
      <w:pPr>
        <w:pStyle w:val="Paragraphedeliste"/>
        <w:numPr>
          <w:ilvl w:val="0"/>
          <w:numId w:val="6"/>
        </w:numPr>
        <w:jc w:val="both"/>
      </w:pPr>
      <w:r w:rsidRPr="00B132AC">
        <w:t>sexe,</w:t>
      </w:r>
    </w:p>
    <w:p w14:paraId="27643416" w14:textId="50D333C1" w:rsidR="00E31870" w:rsidRPr="00B132AC" w:rsidRDefault="00E31870" w:rsidP="00B132AC">
      <w:pPr>
        <w:pStyle w:val="Paragraphedeliste"/>
        <w:numPr>
          <w:ilvl w:val="0"/>
          <w:numId w:val="6"/>
        </w:numPr>
        <w:jc w:val="both"/>
      </w:pPr>
      <w:r w:rsidRPr="00B132AC">
        <w:t>adresse,</w:t>
      </w:r>
    </w:p>
    <w:p w14:paraId="4A2F0569" w14:textId="4F9FC85E" w:rsidR="00E31870" w:rsidRPr="00B132AC" w:rsidRDefault="00E31870" w:rsidP="00B132AC">
      <w:pPr>
        <w:pStyle w:val="Paragraphedeliste"/>
        <w:numPr>
          <w:ilvl w:val="0"/>
          <w:numId w:val="6"/>
        </w:numPr>
        <w:jc w:val="both"/>
      </w:pPr>
      <w:r w:rsidRPr="00B132AC">
        <w:t>complément d’adresse,</w:t>
      </w:r>
    </w:p>
    <w:p w14:paraId="08EF69AF" w14:textId="0B9B263A" w:rsidR="00E31870" w:rsidRPr="00B132AC" w:rsidRDefault="00E31870" w:rsidP="00B132AC">
      <w:pPr>
        <w:pStyle w:val="Paragraphedeliste"/>
        <w:numPr>
          <w:ilvl w:val="0"/>
          <w:numId w:val="6"/>
        </w:numPr>
        <w:jc w:val="both"/>
      </w:pPr>
      <w:r w:rsidRPr="00B132AC">
        <w:t>nom de commune,</w:t>
      </w:r>
    </w:p>
    <w:p w14:paraId="63B61E90" w14:textId="048E2650" w:rsidR="00E31870" w:rsidRPr="00B132AC" w:rsidRDefault="00E31870" w:rsidP="00B132AC">
      <w:pPr>
        <w:pStyle w:val="Paragraphedeliste"/>
        <w:numPr>
          <w:ilvl w:val="0"/>
          <w:numId w:val="6"/>
        </w:numPr>
        <w:jc w:val="both"/>
      </w:pPr>
      <w:r w:rsidRPr="00B132AC">
        <w:t>code postal,</w:t>
      </w:r>
    </w:p>
    <w:p w14:paraId="5CBF58CC" w14:textId="7A74D264" w:rsidR="00E31870" w:rsidRPr="00B132AC" w:rsidRDefault="00E31870" w:rsidP="00B132AC">
      <w:pPr>
        <w:pStyle w:val="Paragraphedeliste"/>
        <w:numPr>
          <w:ilvl w:val="0"/>
          <w:numId w:val="6"/>
        </w:numPr>
        <w:jc w:val="both"/>
      </w:pPr>
      <w:r w:rsidRPr="00B132AC">
        <w:t>code « commune » (si disponible dans les données de la fédération),</w:t>
      </w:r>
    </w:p>
    <w:p w14:paraId="5E8FB54F" w14:textId="10DB8DC6" w:rsidR="00E31870" w:rsidRPr="00B132AC" w:rsidRDefault="00E31870" w:rsidP="00B132AC">
      <w:pPr>
        <w:pStyle w:val="Paragraphedeliste"/>
        <w:numPr>
          <w:ilvl w:val="0"/>
          <w:numId w:val="6"/>
        </w:numPr>
        <w:jc w:val="both"/>
      </w:pPr>
      <w:r w:rsidRPr="00B132AC">
        <w:t xml:space="preserve">type d’adhésion </w:t>
      </w:r>
      <w:r w:rsidR="00EE206C">
        <w:t>(</w:t>
      </w:r>
      <w:r w:rsidRPr="00B132AC">
        <w:t>licence compétition,</w:t>
      </w:r>
      <w:r w:rsidR="00EB66CF">
        <w:t xml:space="preserve"> loisir,</w:t>
      </w:r>
      <w:r w:rsidR="00EE206C">
        <w:t xml:space="preserve"> </w:t>
      </w:r>
      <w:r w:rsidRPr="00B132AC">
        <w:t>autre licence,</w:t>
      </w:r>
      <w:r w:rsidR="00EE206C">
        <w:t xml:space="preserve"> </w:t>
      </w:r>
      <w:r w:rsidRPr="00B132AC">
        <w:t>autre titre de participation,</w:t>
      </w:r>
      <w:r w:rsidR="00EE206C">
        <w:t xml:space="preserve"> </w:t>
      </w:r>
      <w:r w:rsidRPr="00B132AC">
        <w:t xml:space="preserve">autres </w:t>
      </w:r>
      <w:r w:rsidR="00EB66CF">
        <w:t>adhésions</w:t>
      </w:r>
      <w:r w:rsidRPr="00B132AC">
        <w:t xml:space="preserve"> non distinguées</w:t>
      </w:r>
      <w:r w:rsidR="00EE206C">
        <w:t>)</w:t>
      </w:r>
      <w:r w:rsidRPr="00B132AC">
        <w:t>,</w:t>
      </w:r>
    </w:p>
    <w:p w14:paraId="00E5FED7" w14:textId="6905F69A" w:rsidR="00E31870" w:rsidRPr="00B132AC" w:rsidRDefault="00E31870" w:rsidP="00B132AC">
      <w:pPr>
        <w:pStyle w:val="Paragraphedeliste"/>
        <w:numPr>
          <w:ilvl w:val="0"/>
          <w:numId w:val="6"/>
        </w:numPr>
        <w:jc w:val="both"/>
      </w:pPr>
      <w:r w:rsidRPr="00B132AC">
        <w:t>sport/discipline pratiqué(e),</w:t>
      </w:r>
    </w:p>
    <w:p w14:paraId="126E406C" w14:textId="6DD890F2" w:rsidR="00E31870" w:rsidRPr="00B132AC" w:rsidRDefault="00E31870" w:rsidP="00B132AC">
      <w:pPr>
        <w:pStyle w:val="Paragraphedeliste"/>
        <w:numPr>
          <w:ilvl w:val="0"/>
          <w:numId w:val="6"/>
        </w:numPr>
        <w:jc w:val="both"/>
      </w:pPr>
      <w:r w:rsidRPr="00B132AC">
        <w:t>numéro de l’établissement principal où est souscrite la licence.</w:t>
      </w:r>
    </w:p>
    <w:p w14:paraId="59D2C029" w14:textId="0C4A9B2A" w:rsidR="001A73F8" w:rsidRDefault="00EB66CF" w:rsidP="001A73F8">
      <w:pPr>
        <w:jc w:val="both"/>
      </w:pPr>
      <w:r>
        <w:t>La qualité de certaines variables secondaires comme le type d'a</w:t>
      </w:r>
      <w:r w:rsidR="00EA2C3F">
        <w:t>dhésion, la discipline ou le numéro</w:t>
      </w:r>
      <w:r>
        <w:t xml:space="preserve"> du club varie selon les fédérations.</w:t>
      </w:r>
    </w:p>
    <w:p w14:paraId="5A956DB7" w14:textId="5187BE86" w:rsidR="00E31870" w:rsidRPr="00B132AC" w:rsidRDefault="00E31870" w:rsidP="00B132AC">
      <w:pPr>
        <w:jc w:val="both"/>
      </w:pPr>
      <w:r w:rsidRPr="00B132AC">
        <w:t>Le fichier « clubs et établissements professionnels agréés » transmis à l’INJEP</w:t>
      </w:r>
      <w:r>
        <w:t xml:space="preserve"> </w:t>
      </w:r>
      <w:r w:rsidRPr="00B132AC">
        <w:t>comprend les champs suivants :</w:t>
      </w:r>
    </w:p>
    <w:p w14:paraId="319EDFCF" w14:textId="62115D65" w:rsidR="00E31870" w:rsidRPr="00B132AC" w:rsidRDefault="00E31870" w:rsidP="00B132AC">
      <w:pPr>
        <w:pStyle w:val="Paragraphedeliste"/>
        <w:numPr>
          <w:ilvl w:val="0"/>
          <w:numId w:val="6"/>
        </w:numPr>
        <w:jc w:val="both"/>
      </w:pPr>
      <w:r w:rsidRPr="00B132AC">
        <w:t>code de la fédération,</w:t>
      </w:r>
    </w:p>
    <w:p w14:paraId="02AD47D6" w14:textId="57DBFA5B" w:rsidR="00E31870" w:rsidRDefault="00E31870" w:rsidP="00B132AC">
      <w:pPr>
        <w:pStyle w:val="Paragraphedeliste"/>
        <w:numPr>
          <w:ilvl w:val="0"/>
          <w:numId w:val="6"/>
        </w:numPr>
        <w:jc w:val="both"/>
      </w:pPr>
      <w:r w:rsidRPr="00B132AC">
        <w:t xml:space="preserve">type d’établissement </w:t>
      </w:r>
      <w:r w:rsidR="00EE206C">
        <w:t>(</w:t>
      </w:r>
      <w:r w:rsidR="00EE206C" w:rsidRPr="00EE206C">
        <w:t>club</w:t>
      </w:r>
      <w:r w:rsidR="00EE206C">
        <w:t xml:space="preserve"> / </w:t>
      </w:r>
      <w:r w:rsidRPr="00B132AC">
        <w:t>établissement professionnel agréé</w:t>
      </w:r>
      <w:r w:rsidR="00EE206C">
        <w:t>),</w:t>
      </w:r>
    </w:p>
    <w:p w14:paraId="4CA99D08" w14:textId="15FF4426" w:rsidR="00E31870" w:rsidRPr="00B132AC" w:rsidRDefault="00E31870" w:rsidP="00B132AC">
      <w:pPr>
        <w:pStyle w:val="Paragraphedeliste"/>
        <w:numPr>
          <w:ilvl w:val="0"/>
          <w:numId w:val="6"/>
        </w:numPr>
        <w:jc w:val="both"/>
      </w:pPr>
      <w:r w:rsidRPr="00B132AC">
        <w:lastRenderedPageBreak/>
        <w:t>adresse,</w:t>
      </w:r>
    </w:p>
    <w:p w14:paraId="21FA0FE8" w14:textId="751C2EF7" w:rsidR="00E31870" w:rsidRPr="00B132AC" w:rsidRDefault="00E31870" w:rsidP="00B132AC">
      <w:pPr>
        <w:pStyle w:val="Paragraphedeliste"/>
        <w:numPr>
          <w:ilvl w:val="0"/>
          <w:numId w:val="6"/>
        </w:numPr>
        <w:jc w:val="both"/>
      </w:pPr>
      <w:r w:rsidRPr="00B132AC">
        <w:t>complément d’adresse,</w:t>
      </w:r>
    </w:p>
    <w:p w14:paraId="1140F327" w14:textId="174F220E" w:rsidR="00E31870" w:rsidRPr="00B132AC" w:rsidRDefault="00E31870" w:rsidP="00B132AC">
      <w:pPr>
        <w:pStyle w:val="Paragraphedeliste"/>
        <w:numPr>
          <w:ilvl w:val="0"/>
          <w:numId w:val="6"/>
        </w:numPr>
        <w:jc w:val="both"/>
      </w:pPr>
      <w:r w:rsidRPr="00B132AC">
        <w:t>nom de commune,</w:t>
      </w:r>
    </w:p>
    <w:p w14:paraId="03BCD7AB" w14:textId="0FA0055C" w:rsidR="00E31870" w:rsidRPr="00B132AC" w:rsidRDefault="00E31870" w:rsidP="00B132AC">
      <w:pPr>
        <w:pStyle w:val="Paragraphedeliste"/>
        <w:numPr>
          <w:ilvl w:val="0"/>
          <w:numId w:val="6"/>
        </w:numPr>
        <w:jc w:val="both"/>
      </w:pPr>
      <w:r w:rsidRPr="00B132AC">
        <w:t>code postal,</w:t>
      </w:r>
    </w:p>
    <w:p w14:paraId="7EAA6CF2" w14:textId="1CE624C8" w:rsidR="00E31870" w:rsidRPr="00B132AC" w:rsidRDefault="00E31870" w:rsidP="00B132AC">
      <w:pPr>
        <w:pStyle w:val="Paragraphedeliste"/>
        <w:numPr>
          <w:ilvl w:val="0"/>
          <w:numId w:val="6"/>
        </w:numPr>
        <w:jc w:val="both"/>
      </w:pPr>
      <w:r w:rsidRPr="00B132AC">
        <w:t>code « commune » (si disponible dans les données de la fédération),</w:t>
      </w:r>
    </w:p>
    <w:p w14:paraId="4F84AE51" w14:textId="77777777" w:rsidR="00EB66CF" w:rsidRDefault="00E31870" w:rsidP="00B132AC">
      <w:pPr>
        <w:pStyle w:val="Paragraphedeliste"/>
        <w:numPr>
          <w:ilvl w:val="0"/>
          <w:numId w:val="6"/>
        </w:numPr>
        <w:jc w:val="both"/>
      </w:pPr>
      <w:r w:rsidRPr="00B132AC">
        <w:t>numéro de l’établissement</w:t>
      </w:r>
      <w:r w:rsidR="00EB66CF">
        <w:t>,</w:t>
      </w:r>
    </w:p>
    <w:p w14:paraId="6B227819" w14:textId="5E2D8B71" w:rsidR="00E31870" w:rsidRPr="00B132AC" w:rsidRDefault="00EB66CF" w:rsidP="00B132AC">
      <w:pPr>
        <w:pStyle w:val="Paragraphedeliste"/>
        <w:numPr>
          <w:ilvl w:val="0"/>
          <w:numId w:val="6"/>
        </w:numPr>
        <w:jc w:val="both"/>
      </w:pPr>
      <w:r>
        <w:t>nom de l'établissement</w:t>
      </w:r>
      <w:r w:rsidR="00E31870" w:rsidRPr="00B132AC">
        <w:t>.</w:t>
      </w:r>
    </w:p>
    <w:p w14:paraId="01750835" w14:textId="328BB6FD" w:rsidR="00E31870" w:rsidRPr="00B132AC" w:rsidRDefault="00E31870" w:rsidP="00B132AC">
      <w:pPr>
        <w:jc w:val="both"/>
      </w:pPr>
      <w:r w:rsidRPr="00B132AC">
        <w:t>Le numéro de l’établissement est un identifiant géré en interne par chaque</w:t>
      </w:r>
      <w:r>
        <w:t xml:space="preserve"> </w:t>
      </w:r>
      <w:r w:rsidRPr="00B132AC">
        <w:t>fédération.</w:t>
      </w:r>
    </w:p>
    <w:p w14:paraId="5554FD7D" w14:textId="68F55BD2" w:rsidR="00E31870" w:rsidRPr="00B132AC" w:rsidRDefault="00E31870" w:rsidP="00B132AC">
      <w:pPr>
        <w:jc w:val="both"/>
      </w:pPr>
      <w:r w:rsidRPr="00B132AC">
        <w:t>La liste des codes « commune » est disponible sur le site de l’INSEE. C’est ce</w:t>
      </w:r>
      <w:r>
        <w:t xml:space="preserve"> </w:t>
      </w:r>
      <w:r w:rsidRPr="00B132AC">
        <w:t>code « commune » qui permet de réaliser des analyses cartographiques sur</w:t>
      </w:r>
      <w:r>
        <w:t xml:space="preserve"> </w:t>
      </w:r>
      <w:r w:rsidRPr="00B132AC">
        <w:t>la répartition territoriale des licenciés.</w:t>
      </w:r>
    </w:p>
    <w:p w14:paraId="4DF66C09" w14:textId="7BFFE23E" w:rsidR="00E31870" w:rsidRPr="00B132AC" w:rsidRDefault="00E31870" w:rsidP="00B132AC">
      <w:pPr>
        <w:jc w:val="both"/>
      </w:pPr>
      <w:r w:rsidRPr="00B132AC">
        <w:t>Une fois réceptionnés et prétraités par la MEDES, ces fichiers sont transmis</w:t>
      </w:r>
      <w:r>
        <w:t xml:space="preserve"> </w:t>
      </w:r>
      <w:r w:rsidRPr="00B132AC">
        <w:t>à l’</w:t>
      </w:r>
      <w:r w:rsidR="00EE206C" w:rsidRPr="00EE206C">
        <w:t>INSEE (à la division «</w:t>
      </w:r>
      <w:r w:rsidR="00EE206C">
        <w:t> </w:t>
      </w:r>
      <w:r w:rsidRPr="00B132AC">
        <w:t>St</w:t>
      </w:r>
      <w:r w:rsidR="00EE206C" w:rsidRPr="00EE206C">
        <w:t>atistiques et analyses urbaines</w:t>
      </w:r>
      <w:r w:rsidR="00EE206C">
        <w:t> </w:t>
      </w:r>
      <w:r w:rsidRPr="00B132AC">
        <w:t>» et au pôle</w:t>
      </w:r>
      <w:r>
        <w:t xml:space="preserve"> </w:t>
      </w:r>
      <w:r w:rsidR="00EE206C" w:rsidRPr="00EE206C">
        <w:t>«</w:t>
      </w:r>
      <w:r w:rsidR="00EE206C">
        <w:t> </w:t>
      </w:r>
      <w:r w:rsidR="00EE206C" w:rsidRPr="00EE206C">
        <w:t>Développement social urbain</w:t>
      </w:r>
      <w:r w:rsidR="00EE206C">
        <w:t> </w:t>
      </w:r>
      <w:r w:rsidRPr="00B132AC">
        <w:t>») qui procède à l’affectation</w:t>
      </w:r>
      <w:r w:rsidR="006572A9">
        <w:t xml:space="preserve"> d'une position (coordonnées X et Y),</w:t>
      </w:r>
      <w:r w:rsidRPr="00B132AC">
        <w:t xml:space="preserve"> d’un code «</w:t>
      </w:r>
      <w:r w:rsidR="00EE206C">
        <w:t> </w:t>
      </w:r>
      <w:r w:rsidR="00EE206C" w:rsidRPr="00EE206C">
        <w:t>commune</w:t>
      </w:r>
      <w:r w:rsidR="00EE206C">
        <w:t> </w:t>
      </w:r>
      <w:r w:rsidRPr="00B132AC">
        <w:t>» et d’</w:t>
      </w:r>
      <w:r w:rsidR="00EE206C" w:rsidRPr="00EE206C">
        <w:t>un «</w:t>
      </w:r>
      <w:r w:rsidR="00EE206C">
        <w:t> </w:t>
      </w:r>
      <w:r w:rsidR="00EE206C" w:rsidRPr="00EE206C">
        <w:t>code QPV</w:t>
      </w:r>
      <w:r w:rsidRPr="00B132AC">
        <w:t>» lorsque cela est possible</w:t>
      </w:r>
      <w:r w:rsidR="006572A9">
        <w:t xml:space="preserve"> pour chaque licence et club</w:t>
      </w:r>
      <w:r w:rsidRPr="00B132AC">
        <w:t>. Plus de 90 % des</w:t>
      </w:r>
      <w:r>
        <w:t xml:space="preserve"> </w:t>
      </w:r>
      <w:r w:rsidRPr="00B132AC">
        <w:t>licences sont ainsi géolocalisées.</w:t>
      </w:r>
    </w:p>
    <w:p w14:paraId="7D961299" w14:textId="2C87696C" w:rsidR="00E31870" w:rsidRDefault="00E31870" w:rsidP="00B132AC">
      <w:pPr>
        <w:jc w:val="both"/>
      </w:pPr>
      <w:r w:rsidRPr="00B132AC">
        <w:t>Les fichiers ainsi complétés et retransmis à la MEDES permettent d’estimer</w:t>
      </w:r>
      <w:r w:rsidR="00EE206C">
        <w:t xml:space="preserve"> </w:t>
      </w:r>
      <w:r w:rsidRPr="00B132AC">
        <w:t>le nombre de licences par commune, ainsi que le taux de licences dans les</w:t>
      </w:r>
      <w:r w:rsidR="00EE206C">
        <w:t xml:space="preserve"> </w:t>
      </w:r>
      <w:r w:rsidRPr="00B132AC">
        <w:t>quartiers prioritaires de la politique de la ville (QPV) et dans les zones de</w:t>
      </w:r>
      <w:r w:rsidR="00EE206C">
        <w:t xml:space="preserve"> </w:t>
      </w:r>
      <w:r w:rsidRPr="00B132AC">
        <w:t>revitalisation rurale (ZRR).</w:t>
      </w:r>
    </w:p>
    <w:p w14:paraId="0E8AE6FB" w14:textId="5F47A4F5" w:rsidR="00EC796E" w:rsidRPr="001665F9" w:rsidRDefault="00EC796E" w:rsidP="00EC796E">
      <w:r>
        <w:t xml:space="preserve">La collecte des données auprès des fédérations mobilise le </w:t>
      </w:r>
      <w:r w:rsidR="006D49DA">
        <w:t>p</w:t>
      </w:r>
      <w:r>
        <w:t xml:space="preserve">ortail des </w:t>
      </w:r>
      <w:r w:rsidR="006D49DA">
        <w:t>f</w:t>
      </w:r>
      <w:r>
        <w:t xml:space="preserve">édérations </w:t>
      </w:r>
      <w:r w:rsidR="006D49DA">
        <w:t>s</w:t>
      </w:r>
      <w:r>
        <w:t xml:space="preserve">portives, outil d’échange entre les fédérations et le ministère, mis en place par la Direction des </w:t>
      </w:r>
      <w:r w:rsidR="006D49DA">
        <w:t>s</w:t>
      </w:r>
      <w:r>
        <w:t>ports.</w:t>
      </w:r>
    </w:p>
    <w:p w14:paraId="41B31B7B" w14:textId="77777777" w:rsidR="009F6A3F" w:rsidRDefault="009F6A3F" w:rsidP="009F6A3F">
      <w:pPr>
        <w:pStyle w:val="Titre1"/>
      </w:pPr>
      <w:r>
        <w:t>SERVICE PRODUCTEUR ET DIFFUSION</w:t>
      </w:r>
    </w:p>
    <w:p w14:paraId="0F3224DD" w14:textId="77777777" w:rsidR="009F6A3F" w:rsidRDefault="009F6A3F" w:rsidP="009F6A3F">
      <w:pPr>
        <w:pStyle w:val="Titre2"/>
      </w:pPr>
      <w:r>
        <w:t>SERVICE(S) PRODUCTEURS(S)</w:t>
      </w:r>
    </w:p>
    <w:p w14:paraId="11BCEA56" w14:textId="08125B44" w:rsidR="001665F9" w:rsidRPr="009F6A3F" w:rsidRDefault="00D12ECA" w:rsidP="009F6A3F">
      <w:r>
        <w:t>INJEP/</w:t>
      </w:r>
      <w:r w:rsidR="00890323">
        <w:t>MEDES, en collaboration avec la Direction des Sports et l’Insee</w:t>
      </w:r>
    </w:p>
    <w:p w14:paraId="177693A0" w14:textId="77777777" w:rsidR="006B3CC6" w:rsidRDefault="009F6A3F" w:rsidP="006B3CC6">
      <w:pPr>
        <w:pStyle w:val="Titre2"/>
      </w:pPr>
      <w:r>
        <w:t>DIFFUSION</w:t>
      </w:r>
      <w:r w:rsidR="006B3CC6">
        <w:t xml:space="preserve"> DES DONNÉES</w:t>
      </w:r>
    </w:p>
    <w:p w14:paraId="3B0A254F" w14:textId="7C36E897" w:rsidR="006B3CC6" w:rsidRDefault="00890323" w:rsidP="00B132AC">
      <w:pPr>
        <w:jc w:val="both"/>
      </w:pPr>
      <w:r>
        <w:t xml:space="preserve">Publication du recensement de l’année N en juillet de l’année N+1 sur les sites </w:t>
      </w:r>
      <w:hyperlink r:id="rId11" w:history="1">
        <w:r w:rsidR="00FC6509" w:rsidRPr="00FC6509">
          <w:rPr>
            <w:rStyle w:val="Lienhypertexte"/>
          </w:rPr>
          <w:t>sports.</w:t>
        </w:r>
        <w:r w:rsidR="00FC6509" w:rsidRPr="00FC6509">
          <w:rPr>
            <w:rStyle w:val="Lienhypertexte"/>
          </w:rPr>
          <w:t>g</w:t>
        </w:r>
        <w:r w:rsidR="00FC6509" w:rsidRPr="00FC6509">
          <w:rPr>
            <w:rStyle w:val="Lienhypertexte"/>
          </w:rPr>
          <w:t>ouv.fr</w:t>
        </w:r>
      </w:hyperlink>
      <w:r w:rsidR="00E41C45">
        <w:t xml:space="preserve"> e</w:t>
      </w:r>
      <w:r>
        <w:t xml:space="preserve">t </w:t>
      </w:r>
      <w:hyperlink r:id="rId12" w:history="1">
        <w:r w:rsidRPr="00FC6509">
          <w:rPr>
            <w:rStyle w:val="Lienhypertexte"/>
          </w:rPr>
          <w:t>inj</w:t>
        </w:r>
        <w:r w:rsidRPr="00FC6509">
          <w:rPr>
            <w:rStyle w:val="Lienhypertexte"/>
          </w:rPr>
          <w:t>e</w:t>
        </w:r>
        <w:r w:rsidRPr="00FC6509">
          <w:rPr>
            <w:rStyle w:val="Lienhypertexte"/>
          </w:rPr>
          <w:t>p</w:t>
        </w:r>
        <w:r w:rsidRPr="00FC6509">
          <w:rPr>
            <w:rStyle w:val="Lienhypertexte"/>
          </w:rPr>
          <w:t>.</w:t>
        </w:r>
        <w:r w:rsidRPr="00FC6509">
          <w:rPr>
            <w:rStyle w:val="Lienhypertexte"/>
          </w:rPr>
          <w:t>fr</w:t>
        </w:r>
      </w:hyperlink>
      <w:r>
        <w:t>.</w:t>
      </w:r>
    </w:p>
    <w:p w14:paraId="637C3600" w14:textId="11D4DFB7" w:rsidR="00890323" w:rsidRDefault="00890323" w:rsidP="00B132AC">
      <w:pPr>
        <w:jc w:val="both"/>
      </w:pPr>
      <w:r>
        <w:t xml:space="preserve">Publication des données géocodées de l’année N pendant l’été de l’année N+3 sur le site </w:t>
      </w:r>
      <w:hyperlink r:id="rId13" w:history="1">
        <w:r w:rsidR="00A267D5" w:rsidRPr="00A267D5">
          <w:rPr>
            <w:rStyle w:val="Lienhypertexte"/>
          </w:rPr>
          <w:t>data.g</w:t>
        </w:r>
        <w:r w:rsidR="00A267D5" w:rsidRPr="00A267D5">
          <w:rPr>
            <w:rStyle w:val="Lienhypertexte"/>
          </w:rPr>
          <w:t>o</w:t>
        </w:r>
        <w:r w:rsidR="00A267D5" w:rsidRPr="00A267D5">
          <w:rPr>
            <w:rStyle w:val="Lienhypertexte"/>
          </w:rPr>
          <w:t>uv.fr</w:t>
        </w:r>
      </w:hyperlink>
      <w:r w:rsidR="00A267D5">
        <w:t>.</w:t>
      </w:r>
    </w:p>
    <w:p w14:paraId="1230A969" w14:textId="77777777" w:rsidR="001665F9" w:rsidRDefault="001665F9" w:rsidP="001665F9">
      <w:pPr>
        <w:pStyle w:val="Titre2"/>
      </w:pPr>
      <w:r>
        <w:t>CITATION DE LA SOURCE</w:t>
      </w:r>
    </w:p>
    <w:p w14:paraId="1281A240" w14:textId="20E4EA1C" w:rsidR="00EC796E" w:rsidRDefault="00EC796E" w:rsidP="00B132AC">
      <w:pPr>
        <w:keepNext/>
        <w:keepLines/>
        <w:spacing w:before="200" w:after="0"/>
        <w:outlineLvl w:val="1"/>
      </w:pPr>
      <w:r>
        <w:t xml:space="preserve">Source abrégée : </w:t>
      </w:r>
      <w:r w:rsidR="00890323">
        <w:t>INJEP</w:t>
      </w:r>
      <w:r>
        <w:t>-</w:t>
      </w:r>
      <w:r w:rsidR="00890323">
        <w:t>MEDES</w:t>
      </w:r>
      <w:r w:rsidR="00B60FDE">
        <w:t>,</w:t>
      </w:r>
      <w:r w:rsidR="00890323">
        <w:t xml:space="preserve"> Recensement des licences et clubs sportifs </w:t>
      </w:r>
      <w:r>
        <w:t>(</w:t>
      </w:r>
      <w:r w:rsidR="00890323">
        <w:t>N</w:t>
      </w:r>
      <w:r>
        <w:t>)</w:t>
      </w:r>
      <w:r w:rsidR="00B60FDE">
        <w:t>.</w:t>
      </w:r>
    </w:p>
    <w:p w14:paraId="33EBD18E" w14:textId="61A9E497" w:rsidR="00F6250F" w:rsidRDefault="00EC796E" w:rsidP="00B132AC">
      <w:pPr>
        <w:keepNext/>
        <w:keepLines/>
        <w:spacing w:before="200" w:after="0"/>
        <w:outlineLvl w:val="1"/>
      </w:pPr>
      <w:r>
        <w:t>S</w:t>
      </w:r>
      <w:r w:rsidR="00B60FDE">
        <w:t xml:space="preserve">ource complète : INJEP-MEDES, </w:t>
      </w:r>
      <w:r>
        <w:t xml:space="preserve">Recensement des licences et clubs sportifs </w:t>
      </w:r>
      <w:r w:rsidR="00890323">
        <w:t xml:space="preserve">rattachés aux fédérations sportives agréées par le ministère </w:t>
      </w:r>
      <w:r>
        <w:t xml:space="preserve">en charge </w:t>
      </w:r>
      <w:r w:rsidR="00890323">
        <w:t xml:space="preserve">des </w:t>
      </w:r>
      <w:r w:rsidR="000D02E3">
        <w:t>s</w:t>
      </w:r>
      <w:r w:rsidR="00890323">
        <w:t xml:space="preserve">ports </w:t>
      </w:r>
      <w:r w:rsidR="00FB1936">
        <w:t>(N)</w:t>
      </w:r>
      <w:r w:rsidR="00B60FDE">
        <w:t>.</w:t>
      </w:r>
    </w:p>
    <w:sectPr w:rsidR="00F625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8F85" w14:textId="77777777" w:rsidR="00A52691" w:rsidRDefault="00A52691" w:rsidP="003E0056">
      <w:pPr>
        <w:spacing w:after="0" w:line="240" w:lineRule="auto"/>
      </w:pPr>
      <w:r>
        <w:separator/>
      </w:r>
    </w:p>
  </w:endnote>
  <w:endnote w:type="continuationSeparator" w:id="0">
    <w:p w14:paraId="502076DB" w14:textId="77777777" w:rsidR="00A52691" w:rsidRDefault="00A52691" w:rsidP="003E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1AC2D" w14:textId="77777777" w:rsidR="00A52691" w:rsidRDefault="00A52691" w:rsidP="003E0056">
      <w:pPr>
        <w:spacing w:after="0" w:line="240" w:lineRule="auto"/>
      </w:pPr>
      <w:r>
        <w:separator/>
      </w:r>
    </w:p>
  </w:footnote>
  <w:footnote w:type="continuationSeparator" w:id="0">
    <w:p w14:paraId="294FE7C2" w14:textId="77777777" w:rsidR="00A52691" w:rsidRDefault="00A52691" w:rsidP="003E0056">
      <w:pPr>
        <w:spacing w:after="0" w:line="240" w:lineRule="auto"/>
      </w:pPr>
      <w:r>
        <w:continuationSeparator/>
      </w:r>
    </w:p>
  </w:footnote>
  <w:footnote w:id="1">
    <w:p w14:paraId="6C240E31" w14:textId="1A7ED325" w:rsidR="00120DA0" w:rsidRDefault="00120DA0">
      <w:pPr>
        <w:pStyle w:val="Notedebasdepage"/>
      </w:pPr>
      <w:r>
        <w:rPr>
          <w:rStyle w:val="Appelnotedebasdep"/>
        </w:rPr>
        <w:footnoteRef/>
      </w:r>
      <w:r>
        <w:t xml:space="preserve"> V</w:t>
      </w:r>
      <w:r w:rsidRPr="003E0056">
        <w:t>oir également la définition législative qui figure dans l'article L. 131-6 du code du sport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7152"/>
    <w:multiLevelType w:val="hybridMultilevel"/>
    <w:tmpl w:val="1D76B69E"/>
    <w:lvl w:ilvl="0" w:tplc="DEB67E3C">
      <w:numFmt w:val="bullet"/>
      <w:lvlText w:val="•"/>
      <w:lvlJc w:val="left"/>
      <w:pPr>
        <w:ind w:left="720" w:hanging="360"/>
      </w:pPr>
      <w:rPr>
        <w:rFonts w:ascii="Calibri" w:eastAsiaTheme="minorHAnsi" w:hAnsi="Calibri" w:cs="Calibri" w:hint="default"/>
      </w:rPr>
    </w:lvl>
    <w:lvl w:ilvl="1" w:tplc="54966B5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30547"/>
    <w:multiLevelType w:val="hybridMultilevel"/>
    <w:tmpl w:val="56C40AA4"/>
    <w:lvl w:ilvl="0" w:tplc="DEB67E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24B0A"/>
    <w:multiLevelType w:val="hybridMultilevel"/>
    <w:tmpl w:val="248ED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46BCF"/>
    <w:multiLevelType w:val="hybridMultilevel"/>
    <w:tmpl w:val="4874E05C"/>
    <w:lvl w:ilvl="0" w:tplc="DEB67E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532A3"/>
    <w:multiLevelType w:val="hybridMultilevel"/>
    <w:tmpl w:val="893A1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BF5C54"/>
    <w:multiLevelType w:val="hybridMultilevel"/>
    <w:tmpl w:val="74FA22D0"/>
    <w:lvl w:ilvl="0" w:tplc="DEB67E3C">
      <w:numFmt w:val="bullet"/>
      <w:lvlText w:val="•"/>
      <w:lvlJc w:val="left"/>
      <w:pPr>
        <w:ind w:left="1068" w:hanging="360"/>
      </w:pPr>
      <w:rPr>
        <w:rFonts w:ascii="Calibri" w:eastAsiaTheme="minorHAnsi" w:hAnsi="Calibri" w:cs="Calibri" w:hint="default"/>
      </w:rPr>
    </w:lvl>
    <w:lvl w:ilvl="1" w:tplc="F5DCA3D8">
      <w:numFmt w:val="bullet"/>
      <w:lvlText w:val="-"/>
      <w:lvlJc w:val="left"/>
      <w:pPr>
        <w:ind w:left="1788" w:hanging="360"/>
      </w:pPr>
      <w:rPr>
        <w:rFonts w:ascii="Calibri" w:eastAsiaTheme="minorHAnsi"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F3851FA"/>
    <w:multiLevelType w:val="hybridMultilevel"/>
    <w:tmpl w:val="E8CEED6A"/>
    <w:lvl w:ilvl="0" w:tplc="DEB67E3C">
      <w:numFmt w:val="bullet"/>
      <w:lvlText w:val="•"/>
      <w:lvlJc w:val="left"/>
      <w:pPr>
        <w:ind w:left="720" w:hanging="360"/>
      </w:pPr>
      <w:rPr>
        <w:rFonts w:ascii="Calibri" w:eastAsiaTheme="minorHAnsi" w:hAnsi="Calibri" w:cs="Calibri" w:hint="default"/>
      </w:rPr>
    </w:lvl>
    <w:lvl w:ilvl="1" w:tplc="7DB87A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2B48AD"/>
    <w:multiLevelType w:val="hybridMultilevel"/>
    <w:tmpl w:val="A058D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E20E3"/>
    <w:multiLevelType w:val="hybridMultilevel"/>
    <w:tmpl w:val="C16498B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C862E9"/>
    <w:multiLevelType w:val="hybridMultilevel"/>
    <w:tmpl w:val="BB9AA694"/>
    <w:lvl w:ilvl="0" w:tplc="F5DCA3D8">
      <w:numFmt w:val="bullet"/>
      <w:lvlText w:val="-"/>
      <w:lvlJc w:val="left"/>
      <w:pPr>
        <w:ind w:left="720" w:hanging="360"/>
      </w:pPr>
      <w:rPr>
        <w:rFonts w:ascii="Calibri" w:eastAsiaTheme="minorHAnsi" w:hAnsi="Calibri" w:cs="Calibri" w:hint="default"/>
      </w:rPr>
    </w:lvl>
    <w:lvl w:ilvl="1" w:tplc="F5DCA3D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6"/>
  </w:num>
  <w:num w:numId="6">
    <w:abstractNumId w:val="1"/>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36"/>
    <w:rsid w:val="00033885"/>
    <w:rsid w:val="000449F8"/>
    <w:rsid w:val="000D02E3"/>
    <w:rsid w:val="00120DA0"/>
    <w:rsid w:val="001665F9"/>
    <w:rsid w:val="00174888"/>
    <w:rsid w:val="001922D4"/>
    <w:rsid w:val="001A73F8"/>
    <w:rsid w:val="00223B35"/>
    <w:rsid w:val="0023163A"/>
    <w:rsid w:val="00266526"/>
    <w:rsid w:val="00283A5C"/>
    <w:rsid w:val="002C7624"/>
    <w:rsid w:val="00326936"/>
    <w:rsid w:val="00333E0C"/>
    <w:rsid w:val="00343EDE"/>
    <w:rsid w:val="0035702C"/>
    <w:rsid w:val="00363DBA"/>
    <w:rsid w:val="003769D2"/>
    <w:rsid w:val="003B7D16"/>
    <w:rsid w:val="003E0056"/>
    <w:rsid w:val="003E3875"/>
    <w:rsid w:val="003F4FAE"/>
    <w:rsid w:val="00404FA2"/>
    <w:rsid w:val="004B6A01"/>
    <w:rsid w:val="00506EEE"/>
    <w:rsid w:val="0052463F"/>
    <w:rsid w:val="005301D7"/>
    <w:rsid w:val="00545B02"/>
    <w:rsid w:val="00586662"/>
    <w:rsid w:val="005957B1"/>
    <w:rsid w:val="005A66BE"/>
    <w:rsid w:val="006132FA"/>
    <w:rsid w:val="00641402"/>
    <w:rsid w:val="006471D7"/>
    <w:rsid w:val="006572A9"/>
    <w:rsid w:val="006B3CC6"/>
    <w:rsid w:val="006C090A"/>
    <w:rsid w:val="006D49DA"/>
    <w:rsid w:val="00831BEC"/>
    <w:rsid w:val="008347C3"/>
    <w:rsid w:val="008640FB"/>
    <w:rsid w:val="00890323"/>
    <w:rsid w:val="009364E9"/>
    <w:rsid w:val="00981732"/>
    <w:rsid w:val="009F6A3F"/>
    <w:rsid w:val="00A267D5"/>
    <w:rsid w:val="00A44B60"/>
    <w:rsid w:val="00A52691"/>
    <w:rsid w:val="00A800A9"/>
    <w:rsid w:val="00B132AC"/>
    <w:rsid w:val="00B236D3"/>
    <w:rsid w:val="00B60FDE"/>
    <w:rsid w:val="00B977EA"/>
    <w:rsid w:val="00BB70B1"/>
    <w:rsid w:val="00C73FB9"/>
    <w:rsid w:val="00C8165E"/>
    <w:rsid w:val="00C950FC"/>
    <w:rsid w:val="00CA2873"/>
    <w:rsid w:val="00D12ECA"/>
    <w:rsid w:val="00E06093"/>
    <w:rsid w:val="00E31870"/>
    <w:rsid w:val="00E41C45"/>
    <w:rsid w:val="00EA2C3F"/>
    <w:rsid w:val="00EB66CF"/>
    <w:rsid w:val="00EC796E"/>
    <w:rsid w:val="00EE206C"/>
    <w:rsid w:val="00F10AA5"/>
    <w:rsid w:val="00F6161C"/>
    <w:rsid w:val="00F6250F"/>
    <w:rsid w:val="00FB1936"/>
    <w:rsid w:val="00FC6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AA4E"/>
  <w15:docId w15:val="{BC302959-D490-49D0-A6A4-99B6F7C8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26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2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693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6250F"/>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F625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6250F"/>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C950FC"/>
    <w:rPr>
      <w:sz w:val="16"/>
      <w:szCs w:val="16"/>
    </w:rPr>
  </w:style>
  <w:style w:type="paragraph" w:styleId="Commentaire">
    <w:name w:val="annotation text"/>
    <w:basedOn w:val="Normal"/>
    <w:link w:val="CommentaireCar"/>
    <w:uiPriority w:val="99"/>
    <w:semiHidden/>
    <w:unhideWhenUsed/>
    <w:rsid w:val="00C950FC"/>
    <w:pPr>
      <w:spacing w:line="240" w:lineRule="auto"/>
    </w:pPr>
    <w:rPr>
      <w:sz w:val="20"/>
      <w:szCs w:val="20"/>
    </w:rPr>
  </w:style>
  <w:style w:type="character" w:customStyle="1" w:styleId="CommentaireCar">
    <w:name w:val="Commentaire Car"/>
    <w:basedOn w:val="Policepardfaut"/>
    <w:link w:val="Commentaire"/>
    <w:uiPriority w:val="99"/>
    <w:semiHidden/>
    <w:rsid w:val="00C950FC"/>
    <w:rPr>
      <w:sz w:val="20"/>
      <w:szCs w:val="20"/>
    </w:rPr>
  </w:style>
  <w:style w:type="paragraph" w:styleId="Objetducommentaire">
    <w:name w:val="annotation subject"/>
    <w:basedOn w:val="Commentaire"/>
    <w:next w:val="Commentaire"/>
    <w:link w:val="ObjetducommentaireCar"/>
    <w:uiPriority w:val="99"/>
    <w:semiHidden/>
    <w:unhideWhenUsed/>
    <w:rsid w:val="00C950FC"/>
    <w:rPr>
      <w:b/>
      <w:bCs/>
    </w:rPr>
  </w:style>
  <w:style w:type="character" w:customStyle="1" w:styleId="ObjetducommentaireCar">
    <w:name w:val="Objet du commentaire Car"/>
    <w:basedOn w:val="CommentaireCar"/>
    <w:link w:val="Objetducommentaire"/>
    <w:uiPriority w:val="99"/>
    <w:semiHidden/>
    <w:rsid w:val="00C950FC"/>
    <w:rPr>
      <w:b/>
      <w:bCs/>
      <w:sz w:val="20"/>
      <w:szCs w:val="20"/>
    </w:rPr>
  </w:style>
  <w:style w:type="paragraph" w:styleId="Textedebulles">
    <w:name w:val="Balloon Text"/>
    <w:basedOn w:val="Normal"/>
    <w:link w:val="TextedebullesCar"/>
    <w:uiPriority w:val="99"/>
    <w:semiHidden/>
    <w:unhideWhenUsed/>
    <w:rsid w:val="00C950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0FC"/>
    <w:rPr>
      <w:rFonts w:ascii="Tahoma" w:hAnsi="Tahoma" w:cs="Tahoma"/>
      <w:sz w:val="16"/>
      <w:szCs w:val="16"/>
    </w:rPr>
  </w:style>
  <w:style w:type="character" w:styleId="Lienhypertexte">
    <w:name w:val="Hyperlink"/>
    <w:basedOn w:val="Policepardfaut"/>
    <w:uiPriority w:val="99"/>
    <w:unhideWhenUsed/>
    <w:rsid w:val="008347C3"/>
    <w:rPr>
      <w:color w:val="0000FF"/>
      <w:u w:val="single"/>
    </w:rPr>
  </w:style>
  <w:style w:type="paragraph" w:styleId="Rvision">
    <w:name w:val="Revision"/>
    <w:hidden/>
    <w:uiPriority w:val="99"/>
    <w:semiHidden/>
    <w:rsid w:val="00D12ECA"/>
    <w:pPr>
      <w:spacing w:after="0" w:line="240" w:lineRule="auto"/>
    </w:pPr>
  </w:style>
  <w:style w:type="paragraph" w:styleId="Paragraphedeliste">
    <w:name w:val="List Paragraph"/>
    <w:basedOn w:val="Normal"/>
    <w:uiPriority w:val="34"/>
    <w:qFormat/>
    <w:rsid w:val="00174888"/>
    <w:pPr>
      <w:ind w:left="720"/>
      <w:contextualSpacing/>
    </w:pPr>
  </w:style>
  <w:style w:type="paragraph" w:styleId="Notedebasdepage">
    <w:name w:val="footnote text"/>
    <w:basedOn w:val="Normal"/>
    <w:link w:val="NotedebasdepageCar"/>
    <w:uiPriority w:val="99"/>
    <w:semiHidden/>
    <w:unhideWhenUsed/>
    <w:rsid w:val="003E00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0056"/>
    <w:rPr>
      <w:sz w:val="20"/>
      <w:szCs w:val="20"/>
    </w:rPr>
  </w:style>
  <w:style w:type="character" w:styleId="Appelnotedebasdep">
    <w:name w:val="footnote reference"/>
    <w:basedOn w:val="Policepardfaut"/>
    <w:uiPriority w:val="99"/>
    <w:semiHidden/>
    <w:unhideWhenUsed/>
    <w:rsid w:val="003E0056"/>
    <w:rPr>
      <w:vertAlign w:val="superscript"/>
    </w:rPr>
  </w:style>
  <w:style w:type="character" w:styleId="Lienhypertextesuivivisit">
    <w:name w:val="FollowedHyperlink"/>
    <w:basedOn w:val="Policepardfaut"/>
    <w:uiPriority w:val="99"/>
    <w:semiHidden/>
    <w:unhideWhenUsed/>
    <w:rsid w:val="00EA2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1299">
      <w:bodyDiv w:val="1"/>
      <w:marLeft w:val="0"/>
      <w:marRight w:val="0"/>
      <w:marTop w:val="0"/>
      <w:marBottom w:val="0"/>
      <w:divBdr>
        <w:top w:val="none" w:sz="0" w:space="0" w:color="auto"/>
        <w:left w:val="none" w:sz="0" w:space="0" w:color="auto"/>
        <w:bottom w:val="none" w:sz="0" w:space="0" w:color="auto"/>
        <w:right w:val="none" w:sz="0" w:space="0" w:color="auto"/>
      </w:divBdr>
      <w:divsChild>
        <w:div w:id="1168596294">
          <w:marLeft w:val="0"/>
          <w:marRight w:val="0"/>
          <w:marTop w:val="0"/>
          <w:marBottom w:val="0"/>
          <w:divBdr>
            <w:top w:val="none" w:sz="0" w:space="0" w:color="auto"/>
            <w:left w:val="none" w:sz="0" w:space="0" w:color="auto"/>
            <w:bottom w:val="none" w:sz="0" w:space="0" w:color="auto"/>
            <w:right w:val="none" w:sz="0" w:space="0" w:color="auto"/>
          </w:divBdr>
        </w:div>
        <w:div w:id="1540706029">
          <w:marLeft w:val="0"/>
          <w:marRight w:val="0"/>
          <w:marTop w:val="0"/>
          <w:marBottom w:val="0"/>
          <w:divBdr>
            <w:top w:val="none" w:sz="0" w:space="0" w:color="auto"/>
            <w:left w:val="none" w:sz="0" w:space="0" w:color="auto"/>
            <w:bottom w:val="none" w:sz="0" w:space="0" w:color="auto"/>
            <w:right w:val="none" w:sz="0" w:space="0" w:color="auto"/>
          </w:divBdr>
        </w:div>
        <w:div w:id="181742535">
          <w:marLeft w:val="0"/>
          <w:marRight w:val="0"/>
          <w:marTop w:val="0"/>
          <w:marBottom w:val="0"/>
          <w:divBdr>
            <w:top w:val="none" w:sz="0" w:space="0" w:color="auto"/>
            <w:left w:val="none" w:sz="0" w:space="0" w:color="auto"/>
            <w:bottom w:val="none" w:sz="0" w:space="0" w:color="auto"/>
            <w:right w:val="none" w:sz="0" w:space="0" w:color="auto"/>
          </w:divBdr>
        </w:div>
        <w:div w:id="182789688">
          <w:marLeft w:val="0"/>
          <w:marRight w:val="0"/>
          <w:marTop w:val="0"/>
          <w:marBottom w:val="0"/>
          <w:divBdr>
            <w:top w:val="none" w:sz="0" w:space="0" w:color="auto"/>
            <w:left w:val="none" w:sz="0" w:space="0" w:color="auto"/>
            <w:bottom w:val="none" w:sz="0" w:space="0" w:color="auto"/>
            <w:right w:val="none" w:sz="0" w:space="0" w:color="auto"/>
          </w:divBdr>
        </w:div>
        <w:div w:id="1381053170">
          <w:marLeft w:val="0"/>
          <w:marRight w:val="0"/>
          <w:marTop w:val="0"/>
          <w:marBottom w:val="0"/>
          <w:divBdr>
            <w:top w:val="none" w:sz="0" w:space="0" w:color="auto"/>
            <w:left w:val="none" w:sz="0" w:space="0" w:color="auto"/>
            <w:bottom w:val="none" w:sz="0" w:space="0" w:color="auto"/>
            <w:right w:val="none" w:sz="0" w:space="0" w:color="auto"/>
          </w:divBdr>
        </w:div>
      </w:divsChild>
    </w:div>
    <w:div w:id="5060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gouv.fr/organisation/publications/statistiques/Donnees-detaillees/" TargetMode="External"/><Relationship Id="rId13" Type="http://schemas.openxmlformats.org/officeDocument/2006/relationships/hyperlink" Target="https://www.data.gouv.fr/fr/datasets/donnees-geocodees-issues-du-recensement-des-licences-et-clubs-aupres-des-federations-sportives-agreees-par-le-ministere-charge-des-s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jep.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s.gouv.fr/organisation/publications/statistiques/Donnees-detaillees/Donnees-detaillees-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orts.gouv.fr/organisation/publications/statistiques/donnees-detaillees/Donnees-detaillees-2021" TargetMode="External"/><Relationship Id="rId4" Type="http://schemas.openxmlformats.org/officeDocument/2006/relationships/settings" Target="settings.xml"/><Relationship Id="rId9" Type="http://schemas.openxmlformats.org/officeDocument/2006/relationships/hyperlink" Target="https://injep.fr/donnee/recensement-des-licences-et-clubs-sportifs-202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B74D-DDA7-414D-9016-E765744D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8328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LEFEBVRE, Geoffrey (DJEPVA/INJEP/MEDES)</dc:creator>
  <cp:lastModifiedBy>TINO PELE</cp:lastModifiedBy>
  <cp:revision>2</cp:revision>
  <dcterms:created xsi:type="dcterms:W3CDTF">2022-07-28T16:00:00Z</dcterms:created>
  <dcterms:modified xsi:type="dcterms:W3CDTF">2022-07-28T16:00:00Z</dcterms:modified>
</cp:coreProperties>
</file>