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DF0284">
        <w:rPr>
          <w:b/>
        </w:rPr>
        <w:t>90</w:t>
      </w:r>
      <w:r w:rsidR="00D42A0F">
        <w:rPr>
          <w:b/>
        </w:rPr>
        <w:t xml:space="preserve"> du </w:t>
      </w:r>
      <w:r w:rsidR="00DF0284">
        <w:rPr>
          <w:b/>
        </w:rPr>
        <w:t>7 septembre</w:t>
      </w:r>
      <w:r w:rsidR="00D42A0F">
        <w:rPr>
          <w:b/>
        </w:rPr>
        <w:t xml:space="preserve"> </w:t>
      </w:r>
      <w:r w:rsidR="0072136B">
        <w:rPr>
          <w:b/>
        </w:rPr>
        <w:t>202</w:t>
      </w:r>
      <w:r w:rsidR="004F13E7">
        <w:rPr>
          <w:b/>
        </w:rPr>
        <w:t>2</w:t>
      </w:r>
    </w:p>
    <w:p w:rsidR="00BD5A23" w:rsidRPr="00DF0284" w:rsidRDefault="00DF0284" w:rsidP="00DF0284">
      <w:pPr>
        <w:jc w:val="center"/>
        <w:rPr>
          <w:b/>
        </w:rPr>
      </w:pPr>
      <w:r w:rsidRPr="00DF0284">
        <w:rPr>
          <w:b/>
        </w:rPr>
        <w:t>Détermination et révision des niveaux de prise en charge des contrats d'apprentissage</w:t>
      </w:r>
    </w:p>
    <w:p w:rsidR="00DF0284" w:rsidRDefault="00DF0284" w:rsidP="00DF0284">
      <w:pPr>
        <w:jc w:val="center"/>
        <w:rPr>
          <w:b/>
          <w:sz w:val="24"/>
          <w:szCs w:val="24"/>
        </w:rPr>
      </w:pPr>
    </w:p>
    <w:p w:rsidR="00DF0284" w:rsidRPr="00DF0284" w:rsidRDefault="00DF0284" w:rsidP="00DF0284">
      <w:pPr>
        <w:pStyle w:val="Titre1"/>
        <w:shd w:val="clear" w:color="auto" w:fill="FFFFFF"/>
        <w:spacing w:before="0" w:after="75"/>
        <w:rPr>
          <w:rFonts w:asciiTheme="minorHAnsi" w:hAnsiTheme="minorHAnsi" w:cstheme="minorHAnsi"/>
          <w:color w:val="auto"/>
          <w:sz w:val="22"/>
          <w:szCs w:val="22"/>
        </w:rPr>
      </w:pPr>
      <w:hyperlink r:id="rId10" w:history="1">
        <w:r w:rsidRPr="00DF0284">
          <w:rPr>
            <w:rStyle w:val="Lienhypertexte"/>
            <w:rFonts w:asciiTheme="minorHAnsi" w:hAnsiTheme="minorHAnsi" w:cstheme="minorHAnsi"/>
            <w:bCs/>
            <w:sz w:val="22"/>
            <w:szCs w:val="22"/>
          </w:rPr>
          <w:t>Décret n° 2022-1194 du 30 août 2022</w:t>
        </w:r>
      </w:hyperlink>
      <w:r w:rsidRPr="00DF0284">
        <w:rPr>
          <w:rFonts w:asciiTheme="minorHAnsi" w:hAnsiTheme="minorHAnsi" w:cstheme="minorHAnsi"/>
          <w:bCs/>
          <w:color w:val="auto"/>
          <w:sz w:val="22"/>
          <w:szCs w:val="22"/>
        </w:rPr>
        <w:t xml:space="preserve"> relatif à la détermination et à la révision des niveaux de prise en charge des contrats d'apprentissage</w:t>
      </w:r>
    </w:p>
    <w:p w:rsidR="00DF0284" w:rsidRDefault="00DF0284" w:rsidP="00DF0284">
      <w:r w:rsidRPr="00DF0284">
        <w:t>Journal officiel du 31 août 2022</w:t>
      </w:r>
    </w:p>
    <w:p w:rsidR="00DF0284" w:rsidRDefault="00DF0284" w:rsidP="00DF0284">
      <w:pPr>
        <w:jc w:val="both"/>
        <w:rPr>
          <w:rFonts w:cstheme="minorHAnsi"/>
          <w:color w:val="000000"/>
          <w:shd w:val="clear" w:color="auto" w:fill="FFFFFF"/>
        </w:rPr>
      </w:pPr>
      <w:r w:rsidRPr="00DF0284">
        <w:rPr>
          <w:rFonts w:cstheme="minorHAnsi"/>
          <w:color w:val="000000"/>
          <w:shd w:val="clear" w:color="auto" w:fill="FFFFFF"/>
        </w:rPr>
        <w:t>C</w:t>
      </w:r>
      <w:r w:rsidRPr="00DF0284">
        <w:rPr>
          <w:rFonts w:cstheme="minorHAnsi"/>
          <w:color w:val="000000"/>
          <w:shd w:val="clear" w:color="auto" w:fill="FFFFFF"/>
        </w:rPr>
        <w:t>e texte modifie les modalités de détermination des niveaux de prise en charge des contrats d'apprentissage, notamment lorsque France compétences révise ses recommandations. Il prévoit également que les niveaux de prise en charge des contrats d'apprentissage sont fixés à titre transitoire par un arrêté conjoint des ministres chargés de la formation professionnelle et du budget dans l'attente de leur fixation par les branches professionnelles ou par l'Etat dès lors que la carence est constatée.</w:t>
      </w:r>
    </w:p>
    <w:p w:rsidR="00DF0284" w:rsidRDefault="00DF0284" w:rsidP="00DF0284">
      <w:pPr>
        <w:jc w:val="both"/>
        <w:rPr>
          <w:rFonts w:cstheme="minorHAnsi"/>
        </w:rPr>
      </w:pPr>
    </w:p>
    <w:p w:rsidR="00DF0284" w:rsidRPr="00DF0284" w:rsidRDefault="00DF0284" w:rsidP="00DF0284">
      <w:pPr>
        <w:pStyle w:val="Titre1"/>
        <w:shd w:val="clear" w:color="auto" w:fill="FFFFFF"/>
        <w:spacing w:before="0" w:after="75"/>
        <w:rPr>
          <w:rFonts w:asciiTheme="minorHAnsi" w:hAnsiTheme="minorHAnsi" w:cstheme="minorHAnsi"/>
          <w:color w:val="auto"/>
          <w:sz w:val="22"/>
          <w:szCs w:val="22"/>
        </w:rPr>
      </w:pPr>
      <w:hyperlink r:id="rId11" w:history="1">
        <w:r w:rsidRPr="00DF0284">
          <w:rPr>
            <w:rStyle w:val="Lienhypertexte"/>
            <w:rFonts w:asciiTheme="minorHAnsi" w:hAnsiTheme="minorHAnsi" w:cstheme="minorHAnsi"/>
            <w:bCs/>
            <w:sz w:val="22"/>
            <w:szCs w:val="22"/>
          </w:rPr>
          <w:t>Arrêté du 31 août 2022</w:t>
        </w:r>
      </w:hyperlink>
      <w:r w:rsidRPr="00DF0284">
        <w:rPr>
          <w:rFonts w:asciiTheme="minorHAnsi" w:hAnsiTheme="minorHAnsi" w:cstheme="minorHAnsi"/>
          <w:bCs/>
          <w:color w:val="auto"/>
          <w:sz w:val="22"/>
          <w:szCs w:val="22"/>
        </w:rPr>
        <w:t xml:space="preserve"> fixant les niveaux de prise en charge des contrats d'apprentissage</w:t>
      </w:r>
    </w:p>
    <w:p w:rsidR="00DF0284" w:rsidRDefault="00DF0284" w:rsidP="00DF0284">
      <w:pPr>
        <w:jc w:val="both"/>
        <w:rPr>
          <w:rFonts w:cstheme="minorHAnsi"/>
        </w:rPr>
      </w:pPr>
      <w:r>
        <w:rPr>
          <w:rFonts w:cstheme="minorHAnsi"/>
        </w:rPr>
        <w:t>Journal officiel du 1</w:t>
      </w:r>
      <w:r w:rsidRPr="00DF0284">
        <w:rPr>
          <w:rFonts w:cstheme="minorHAnsi"/>
          <w:vertAlign w:val="superscript"/>
        </w:rPr>
        <w:t>er</w:t>
      </w:r>
      <w:r>
        <w:rPr>
          <w:rFonts w:cstheme="minorHAnsi"/>
        </w:rPr>
        <w:t xml:space="preserve"> septembre 2022</w:t>
      </w:r>
    </w:p>
    <w:p w:rsidR="00DF0284" w:rsidRDefault="00DF0284" w:rsidP="00DF0284">
      <w:pPr>
        <w:jc w:val="both"/>
        <w:rPr>
          <w:rFonts w:cstheme="minorHAnsi"/>
          <w:color w:val="000000"/>
          <w:shd w:val="clear" w:color="auto" w:fill="FFFFFF"/>
        </w:rPr>
      </w:pPr>
      <w:r w:rsidRPr="00DF0284">
        <w:rPr>
          <w:rFonts w:cstheme="minorHAnsi"/>
          <w:color w:val="000000"/>
          <w:shd w:val="clear" w:color="auto" w:fill="FFFFFF"/>
        </w:rPr>
        <w:t>Les niveaux de prise en charge du contrat d'apprentissage mentionnés au 1° de l'article D. 6332-78-2 et au </w:t>
      </w:r>
      <w:hyperlink r:id="rId12" w:tooltip="Code du travail - art. D6332-79 (M)" w:history="1">
        <w:r w:rsidRPr="00DF0284">
          <w:rPr>
            <w:rStyle w:val="Lienhypertexte"/>
            <w:rFonts w:cstheme="minorHAnsi"/>
            <w:color w:val="4A5E81"/>
            <w:shd w:val="clear" w:color="auto" w:fill="FFFFFF"/>
          </w:rPr>
          <w:t>VI de l'article D. 6332-79 du code du travail</w:t>
        </w:r>
      </w:hyperlink>
      <w:r w:rsidRPr="00DF0284">
        <w:rPr>
          <w:rFonts w:cstheme="minorHAnsi"/>
          <w:color w:val="000000"/>
          <w:shd w:val="clear" w:color="auto" w:fill="FFFFFF"/>
        </w:rPr>
        <w:t>, à défaut de leur fixation ou de la prise en compte des recommandations de France compétences dans le délai imparti par la commission paritaire, sont fixés dans l'annexe I du présent arrêté.</w:t>
      </w:r>
    </w:p>
    <w:p w:rsidR="00DF0284" w:rsidRDefault="00DF0284" w:rsidP="00DF0284">
      <w:pPr>
        <w:jc w:val="both"/>
        <w:rPr>
          <w:rFonts w:cstheme="minorHAnsi"/>
          <w:color w:val="000000"/>
          <w:shd w:val="clear" w:color="auto" w:fill="FFFFFF"/>
        </w:rPr>
      </w:pPr>
    </w:p>
    <w:p w:rsidR="00DF0284" w:rsidRPr="00DF0284" w:rsidRDefault="00DF0284" w:rsidP="00DF0284">
      <w:pPr>
        <w:pStyle w:val="Titre1"/>
        <w:shd w:val="clear" w:color="auto" w:fill="FFFFFF"/>
        <w:spacing w:before="0" w:after="75"/>
        <w:rPr>
          <w:rFonts w:asciiTheme="minorHAnsi" w:hAnsiTheme="minorHAnsi" w:cstheme="minorHAnsi"/>
          <w:color w:val="auto"/>
          <w:sz w:val="22"/>
          <w:szCs w:val="22"/>
        </w:rPr>
      </w:pPr>
      <w:hyperlink r:id="rId13" w:history="1">
        <w:r w:rsidRPr="00DF0284">
          <w:rPr>
            <w:rStyle w:val="Lienhypertexte"/>
            <w:rFonts w:asciiTheme="minorHAnsi" w:hAnsiTheme="minorHAnsi" w:cstheme="minorHAnsi"/>
            <w:bCs/>
            <w:sz w:val="22"/>
            <w:szCs w:val="22"/>
          </w:rPr>
          <w:t>Arrêté du 31 août 2022</w:t>
        </w:r>
      </w:hyperlink>
      <w:r w:rsidRPr="00DF0284">
        <w:rPr>
          <w:rFonts w:asciiTheme="minorHAnsi" w:hAnsiTheme="minorHAnsi" w:cstheme="minorHAnsi"/>
          <w:bCs/>
          <w:color w:val="auto"/>
          <w:sz w:val="22"/>
          <w:szCs w:val="22"/>
        </w:rPr>
        <w:t xml:space="preserve"> fixant les niveaux d'amorçage des contrats d'apprentissage</w:t>
      </w:r>
    </w:p>
    <w:p w:rsidR="00DF0284" w:rsidRDefault="00DF0284" w:rsidP="00DF0284">
      <w:pPr>
        <w:jc w:val="both"/>
        <w:rPr>
          <w:rFonts w:cstheme="minorHAnsi"/>
        </w:rPr>
      </w:pPr>
      <w:r>
        <w:rPr>
          <w:rFonts w:cstheme="minorHAnsi"/>
        </w:rPr>
        <w:t>Journal officiel du 1</w:t>
      </w:r>
      <w:r w:rsidRPr="00DF0284">
        <w:rPr>
          <w:rFonts w:cstheme="minorHAnsi"/>
          <w:vertAlign w:val="superscript"/>
        </w:rPr>
        <w:t>er</w:t>
      </w:r>
      <w:r>
        <w:rPr>
          <w:rFonts w:cstheme="minorHAnsi"/>
        </w:rPr>
        <w:t xml:space="preserve"> septembre 2022</w:t>
      </w:r>
    </w:p>
    <w:p w:rsidR="00DF0284" w:rsidRPr="00DF0284" w:rsidRDefault="00DF0284" w:rsidP="00DF0284">
      <w:pPr>
        <w:jc w:val="both"/>
        <w:rPr>
          <w:rFonts w:cstheme="minorHAnsi"/>
        </w:rPr>
      </w:pPr>
      <w:r w:rsidRPr="00DF0284">
        <w:rPr>
          <w:rFonts w:cstheme="minorHAnsi"/>
          <w:color w:val="000000"/>
          <w:shd w:val="clear" w:color="auto" w:fill="FFFFFF"/>
        </w:rPr>
        <w:t>Le montant forfaitaire annuel prévu à l'</w:t>
      </w:r>
      <w:hyperlink r:id="rId14" w:tooltip="Code du travail - art. D6332-80 (M)" w:history="1">
        <w:r w:rsidRPr="00DF0284">
          <w:rPr>
            <w:rStyle w:val="Lienhypertexte"/>
            <w:rFonts w:cstheme="minorHAnsi"/>
            <w:color w:val="4A5E81"/>
            <w:shd w:val="clear" w:color="auto" w:fill="FFFFFF"/>
          </w:rPr>
          <w:t>article D. 6332-80 du code du travail</w:t>
        </w:r>
      </w:hyperlink>
      <w:r w:rsidRPr="00DF0284">
        <w:rPr>
          <w:rFonts w:cstheme="minorHAnsi"/>
          <w:color w:val="000000"/>
          <w:shd w:val="clear" w:color="auto" w:fill="FFFFFF"/>
        </w:rPr>
        <w:t> est fixé dans l'annexe I du présent arrêté.</w:t>
      </w:r>
      <w:bookmarkStart w:id="0" w:name="_GoBack"/>
      <w:bookmarkEnd w:id="0"/>
    </w:p>
    <w:sectPr w:rsidR="00DF0284" w:rsidRPr="00DF028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BA1" w:rsidRDefault="007D0BA1" w:rsidP="00943B28">
      <w:pPr>
        <w:spacing w:after="0" w:line="240" w:lineRule="auto"/>
      </w:pPr>
      <w:r>
        <w:separator/>
      </w:r>
    </w:p>
  </w:endnote>
  <w:endnote w:type="continuationSeparator" w:id="0">
    <w:p w:rsidR="007D0BA1" w:rsidRDefault="007D0BA1"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DF0284">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BA1" w:rsidRDefault="007D0BA1" w:rsidP="00943B28">
      <w:pPr>
        <w:spacing w:after="0" w:line="240" w:lineRule="auto"/>
      </w:pPr>
      <w:r>
        <w:separator/>
      </w:r>
    </w:p>
  </w:footnote>
  <w:footnote w:type="continuationSeparator" w:id="0">
    <w:p w:rsidR="007D0BA1" w:rsidRDefault="007D0BA1"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9"/>
  </w:num>
  <w:num w:numId="4">
    <w:abstractNumId w:val="9"/>
  </w:num>
  <w:num w:numId="5">
    <w:abstractNumId w:val="0"/>
  </w:num>
  <w:num w:numId="6">
    <w:abstractNumId w:val="7"/>
  </w:num>
  <w:num w:numId="7">
    <w:abstractNumId w:val="3"/>
  </w:num>
  <w:num w:numId="8">
    <w:abstractNumId w:val="11"/>
  </w:num>
  <w:num w:numId="9">
    <w:abstractNumId w:val="14"/>
  </w:num>
  <w:num w:numId="10">
    <w:abstractNumId w:val="13"/>
  </w:num>
  <w:num w:numId="11">
    <w:abstractNumId w:val="4"/>
  </w:num>
  <w:num w:numId="12">
    <w:abstractNumId w:val="6"/>
  </w:num>
  <w:num w:numId="13">
    <w:abstractNumId w:val="5"/>
  </w:num>
  <w:num w:numId="14">
    <w:abstractNumId w:val="8"/>
  </w:num>
  <w:num w:numId="15">
    <w:abstractNumId w:val="2"/>
  </w:num>
  <w:num w:numId="16">
    <w:abstractNumId w:val="12"/>
  </w:num>
  <w:num w:numId="17">
    <w:abstractNumId w:val="16"/>
  </w:num>
  <w:num w:numId="18">
    <w:abstractNumId w:val="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76BC1"/>
    <w:rsid w:val="00187C0B"/>
    <w:rsid w:val="001B56A7"/>
    <w:rsid w:val="001F2016"/>
    <w:rsid w:val="002046A4"/>
    <w:rsid w:val="00216DBB"/>
    <w:rsid w:val="00220F47"/>
    <w:rsid w:val="00225549"/>
    <w:rsid w:val="002658C3"/>
    <w:rsid w:val="00275BA2"/>
    <w:rsid w:val="00281228"/>
    <w:rsid w:val="00291C56"/>
    <w:rsid w:val="00297406"/>
    <w:rsid w:val="002A0328"/>
    <w:rsid w:val="002B240B"/>
    <w:rsid w:val="002B5A9E"/>
    <w:rsid w:val="002B729E"/>
    <w:rsid w:val="002B76EA"/>
    <w:rsid w:val="002C0398"/>
    <w:rsid w:val="002E1BE8"/>
    <w:rsid w:val="003050F2"/>
    <w:rsid w:val="00310CE9"/>
    <w:rsid w:val="00311061"/>
    <w:rsid w:val="00311069"/>
    <w:rsid w:val="003122A0"/>
    <w:rsid w:val="00316F2A"/>
    <w:rsid w:val="00322180"/>
    <w:rsid w:val="00326987"/>
    <w:rsid w:val="003371A7"/>
    <w:rsid w:val="0034134E"/>
    <w:rsid w:val="00350E31"/>
    <w:rsid w:val="00373AF6"/>
    <w:rsid w:val="00376092"/>
    <w:rsid w:val="003805B2"/>
    <w:rsid w:val="00381724"/>
    <w:rsid w:val="00386267"/>
    <w:rsid w:val="00391D5E"/>
    <w:rsid w:val="003C12BD"/>
    <w:rsid w:val="003F3CE4"/>
    <w:rsid w:val="004115A4"/>
    <w:rsid w:val="00426574"/>
    <w:rsid w:val="004440D3"/>
    <w:rsid w:val="00445921"/>
    <w:rsid w:val="00447CCA"/>
    <w:rsid w:val="0046034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C1B48"/>
    <w:rsid w:val="005C2D73"/>
    <w:rsid w:val="005C4276"/>
    <w:rsid w:val="005F3C35"/>
    <w:rsid w:val="00600BFE"/>
    <w:rsid w:val="00607326"/>
    <w:rsid w:val="00630368"/>
    <w:rsid w:val="00631D1F"/>
    <w:rsid w:val="006526D8"/>
    <w:rsid w:val="0065783B"/>
    <w:rsid w:val="006706F2"/>
    <w:rsid w:val="00680B28"/>
    <w:rsid w:val="006923D3"/>
    <w:rsid w:val="006976EB"/>
    <w:rsid w:val="006B182D"/>
    <w:rsid w:val="006B6C2A"/>
    <w:rsid w:val="006C6087"/>
    <w:rsid w:val="006E0B62"/>
    <w:rsid w:val="00701690"/>
    <w:rsid w:val="00712E7A"/>
    <w:rsid w:val="00713A6A"/>
    <w:rsid w:val="00714C03"/>
    <w:rsid w:val="0072136B"/>
    <w:rsid w:val="0072717D"/>
    <w:rsid w:val="00736A4A"/>
    <w:rsid w:val="00741511"/>
    <w:rsid w:val="007752EB"/>
    <w:rsid w:val="007827F8"/>
    <w:rsid w:val="007944D3"/>
    <w:rsid w:val="007A1C07"/>
    <w:rsid w:val="007A52B2"/>
    <w:rsid w:val="007B15CB"/>
    <w:rsid w:val="007C0AF4"/>
    <w:rsid w:val="007C1433"/>
    <w:rsid w:val="007D0BA1"/>
    <w:rsid w:val="007E2E13"/>
    <w:rsid w:val="007F5A53"/>
    <w:rsid w:val="00800061"/>
    <w:rsid w:val="00851382"/>
    <w:rsid w:val="00852B36"/>
    <w:rsid w:val="008627F4"/>
    <w:rsid w:val="00874F3E"/>
    <w:rsid w:val="00885A88"/>
    <w:rsid w:val="00890A43"/>
    <w:rsid w:val="00895031"/>
    <w:rsid w:val="008C4E3B"/>
    <w:rsid w:val="008D3C1E"/>
    <w:rsid w:val="008E640E"/>
    <w:rsid w:val="008F6F0D"/>
    <w:rsid w:val="00901B92"/>
    <w:rsid w:val="009023CD"/>
    <w:rsid w:val="00905E92"/>
    <w:rsid w:val="00905FF3"/>
    <w:rsid w:val="0091538B"/>
    <w:rsid w:val="00930CDA"/>
    <w:rsid w:val="00937E69"/>
    <w:rsid w:val="00943B28"/>
    <w:rsid w:val="009526F4"/>
    <w:rsid w:val="009572AD"/>
    <w:rsid w:val="0096235B"/>
    <w:rsid w:val="009652A7"/>
    <w:rsid w:val="0097253A"/>
    <w:rsid w:val="009779AD"/>
    <w:rsid w:val="00977B6A"/>
    <w:rsid w:val="009A1B53"/>
    <w:rsid w:val="009A3961"/>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3E0E"/>
    <w:rsid w:val="00B042D6"/>
    <w:rsid w:val="00B1217E"/>
    <w:rsid w:val="00B21FE5"/>
    <w:rsid w:val="00B2213E"/>
    <w:rsid w:val="00B33688"/>
    <w:rsid w:val="00B3470A"/>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7709"/>
    <w:rsid w:val="00C46DD3"/>
    <w:rsid w:val="00C55DC0"/>
    <w:rsid w:val="00C74FA2"/>
    <w:rsid w:val="00C76C36"/>
    <w:rsid w:val="00CA6DB0"/>
    <w:rsid w:val="00CB1A6D"/>
    <w:rsid w:val="00CC1DE9"/>
    <w:rsid w:val="00CD1D11"/>
    <w:rsid w:val="00CE67DE"/>
    <w:rsid w:val="00CF27CD"/>
    <w:rsid w:val="00CF6FCC"/>
    <w:rsid w:val="00D019D3"/>
    <w:rsid w:val="00D02D4B"/>
    <w:rsid w:val="00D21DA0"/>
    <w:rsid w:val="00D24596"/>
    <w:rsid w:val="00D27FE4"/>
    <w:rsid w:val="00D300B9"/>
    <w:rsid w:val="00D415CA"/>
    <w:rsid w:val="00D42A0F"/>
    <w:rsid w:val="00D444DF"/>
    <w:rsid w:val="00D52B3E"/>
    <w:rsid w:val="00D565EB"/>
    <w:rsid w:val="00D95EA0"/>
    <w:rsid w:val="00D97151"/>
    <w:rsid w:val="00DB2DAA"/>
    <w:rsid w:val="00DC3C06"/>
    <w:rsid w:val="00DC5E17"/>
    <w:rsid w:val="00DD283F"/>
    <w:rsid w:val="00DE36D5"/>
    <w:rsid w:val="00DE67F1"/>
    <w:rsid w:val="00DF0284"/>
    <w:rsid w:val="00DF3DB1"/>
    <w:rsid w:val="00E03B9D"/>
    <w:rsid w:val="00E06030"/>
    <w:rsid w:val="00E15CAF"/>
    <w:rsid w:val="00E17983"/>
    <w:rsid w:val="00E2138E"/>
    <w:rsid w:val="00E75703"/>
    <w:rsid w:val="00E90886"/>
    <w:rsid w:val="00EA0630"/>
    <w:rsid w:val="00EA214F"/>
    <w:rsid w:val="00EA4AB7"/>
    <w:rsid w:val="00EB01E4"/>
    <w:rsid w:val="00EE1488"/>
    <w:rsid w:val="00EE475F"/>
    <w:rsid w:val="00EF08E3"/>
    <w:rsid w:val="00EF6DFB"/>
    <w:rsid w:val="00F10019"/>
    <w:rsid w:val="00F12F6D"/>
    <w:rsid w:val="00F15410"/>
    <w:rsid w:val="00F413E5"/>
    <w:rsid w:val="00F6302F"/>
    <w:rsid w:val="00F65FD2"/>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5AF5"/>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id/JORFTEXT0000462424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2050&amp;idArticle=LEGIARTI000038017114&amp;dateTexte=&amp;categorieLien=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624244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jorf/id/JORFTEXT00004622893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affichCodeArticle.do?cidTexte=LEGITEXT000006072050&amp;idArticle=LEGIARTI000038017116&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18CC9-E720-40AE-BA12-0C7451C0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Pages>
  <Words>334</Words>
  <Characters>1839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166</cp:revision>
  <dcterms:created xsi:type="dcterms:W3CDTF">2021-03-23T13:03:00Z</dcterms:created>
  <dcterms:modified xsi:type="dcterms:W3CDTF">2022-09-01T07:29:00Z</dcterms:modified>
</cp:coreProperties>
</file>